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1013" w:rsidRPr="00F31013" w:rsidRDefault="00F31013" w:rsidP="00F31013">
      <w:pPr>
        <w:spacing w:after="0" w:line="240" w:lineRule="auto"/>
        <w:jc w:val="center"/>
        <w:rPr>
          <w:rFonts w:ascii="Times New Roman" w:hAnsi="Times New Roman" w:cs="Times New Roman"/>
          <w:b/>
          <w:bCs/>
          <w:sz w:val="24"/>
          <w:szCs w:val="24"/>
        </w:rPr>
      </w:pPr>
      <w:r w:rsidRPr="00F31013">
        <w:rPr>
          <w:rFonts w:ascii="Times New Roman" w:hAnsi="Times New Roman" w:cs="Times New Roman"/>
          <w:b/>
          <w:bCs/>
          <w:sz w:val="24"/>
          <w:szCs w:val="24"/>
        </w:rPr>
        <w:t xml:space="preserve">Объявление о проведении отбора </w:t>
      </w:r>
      <w:r>
        <w:rPr>
          <w:rFonts w:ascii="Times New Roman" w:hAnsi="Times New Roman" w:cs="Times New Roman"/>
          <w:b/>
          <w:bCs/>
          <w:sz w:val="24"/>
          <w:szCs w:val="24"/>
        </w:rPr>
        <w:t xml:space="preserve">заявок </w:t>
      </w:r>
      <w:r w:rsidRPr="00F31013">
        <w:rPr>
          <w:rFonts w:ascii="Times New Roman" w:hAnsi="Times New Roman" w:cs="Times New Roman"/>
          <w:b/>
          <w:bCs/>
          <w:sz w:val="24"/>
          <w:szCs w:val="24"/>
        </w:rPr>
        <w:t>некоммерческих организаций на получение субсидии из бюджета Республики Татарстан на возмещение затрат, связанных с участием, организацией и проведением форумов, выставок, конгрессов, конференций, съездов, семинаров, стратегических сессий, «круглых столов», а также заседаний комиссий, направленных на улучшение инвестиционного климата, привлечение инвестиций и развитие международных связей, в целях содействия развитию малого и среднего предпринимательства в Республике Татарстан, защиты интересов предпринимателей и популяризации п</w:t>
      </w:r>
      <w:r>
        <w:rPr>
          <w:rFonts w:ascii="Times New Roman" w:hAnsi="Times New Roman" w:cs="Times New Roman"/>
          <w:b/>
          <w:bCs/>
          <w:sz w:val="24"/>
          <w:szCs w:val="24"/>
        </w:rPr>
        <w:t>редпринимательской деятельности</w:t>
      </w:r>
      <w:r w:rsidRPr="00F31013">
        <w:rPr>
          <w:rFonts w:ascii="Times New Roman" w:hAnsi="Times New Roman" w:cs="Times New Roman"/>
          <w:b/>
          <w:bCs/>
          <w:sz w:val="24"/>
          <w:szCs w:val="24"/>
        </w:rPr>
        <w:t>, в соответствии с постановлением Кабинета Министров Республики Татарстан от 22.07.2017 № 515</w:t>
      </w:r>
    </w:p>
    <w:p w:rsidR="00705826" w:rsidRPr="00A861CB" w:rsidRDefault="00705826" w:rsidP="00A861CB">
      <w:pPr>
        <w:spacing w:after="0" w:line="240" w:lineRule="auto"/>
        <w:jc w:val="center"/>
        <w:rPr>
          <w:rFonts w:ascii="Times New Roman" w:hAnsi="Times New Roman" w:cs="Times New Roman"/>
          <w:b/>
          <w:sz w:val="24"/>
          <w:szCs w:val="24"/>
        </w:rPr>
      </w:pPr>
    </w:p>
    <w:p w:rsidR="00F31013" w:rsidRPr="00F31013" w:rsidRDefault="00F31013" w:rsidP="00F31013">
      <w:pPr>
        <w:spacing w:after="0" w:line="240" w:lineRule="auto"/>
        <w:ind w:firstLine="709"/>
        <w:jc w:val="both"/>
        <w:rPr>
          <w:rFonts w:ascii="Times New Roman" w:eastAsia="Calibri" w:hAnsi="Times New Roman" w:cs="Times New Roman"/>
          <w:color w:val="000000" w:themeColor="text1"/>
          <w:sz w:val="24"/>
          <w:szCs w:val="24"/>
          <w:lang w:eastAsia="ru-RU"/>
        </w:rPr>
      </w:pPr>
      <w:r w:rsidRPr="00F31013">
        <w:rPr>
          <w:rFonts w:ascii="Times New Roman" w:eastAsia="Calibri" w:hAnsi="Times New Roman" w:cs="Times New Roman"/>
          <w:color w:val="000000" w:themeColor="text1"/>
          <w:sz w:val="24"/>
          <w:szCs w:val="24"/>
          <w:lang w:eastAsia="ru-RU"/>
        </w:rPr>
        <w:t>Министерство экономики Республики Татарстан</w:t>
      </w:r>
      <w:r w:rsidR="00472468">
        <w:rPr>
          <w:rFonts w:ascii="Times New Roman" w:eastAsia="Calibri" w:hAnsi="Times New Roman" w:cs="Times New Roman"/>
          <w:color w:val="000000" w:themeColor="text1"/>
          <w:sz w:val="24"/>
          <w:szCs w:val="24"/>
          <w:lang w:eastAsia="ru-RU"/>
        </w:rPr>
        <w:t xml:space="preserve"> (далее – Министерство)</w:t>
      </w:r>
      <w:r w:rsidRPr="00F31013">
        <w:rPr>
          <w:rFonts w:ascii="Times New Roman" w:eastAsia="Calibri" w:hAnsi="Times New Roman" w:cs="Times New Roman"/>
          <w:color w:val="000000" w:themeColor="text1"/>
          <w:sz w:val="24"/>
          <w:szCs w:val="24"/>
          <w:lang w:eastAsia="ru-RU"/>
        </w:rPr>
        <w:t xml:space="preserve"> объявляет о проведении отбора заявок некоммерческих организаций на получение субсидии из бюджета Республики Татарстан на возмещение затрат, связанных с участием, организацией и проведением форумов, выставок, конгрессов, конференций, съездов, семинаров, стратегических сессий, «круглых столов», а также заседаний комиссий, направленных на улучшение инвестиционного климата, привлечение инвестиций и развитие международных связей, в целях содействия развитию малого и среднего предпринимательства в Республике Татарстан, защиты интересов предпринимателей и популяризации п</w:t>
      </w:r>
      <w:r w:rsidRPr="005269B7">
        <w:rPr>
          <w:rFonts w:ascii="Times New Roman" w:eastAsia="Calibri" w:hAnsi="Times New Roman" w:cs="Times New Roman"/>
          <w:color w:val="000000" w:themeColor="text1"/>
          <w:sz w:val="24"/>
          <w:szCs w:val="24"/>
          <w:lang w:eastAsia="ru-RU"/>
        </w:rPr>
        <w:t>редпринимательской деятельности</w:t>
      </w:r>
      <w:r w:rsidRPr="00F31013">
        <w:rPr>
          <w:rFonts w:ascii="Times New Roman" w:eastAsia="Calibri" w:hAnsi="Times New Roman" w:cs="Times New Roman"/>
          <w:color w:val="000000" w:themeColor="text1"/>
          <w:sz w:val="24"/>
          <w:szCs w:val="24"/>
          <w:lang w:eastAsia="ru-RU"/>
        </w:rPr>
        <w:t>.</w:t>
      </w:r>
    </w:p>
    <w:p w:rsidR="00F31013" w:rsidRPr="00F31013" w:rsidRDefault="00F31013" w:rsidP="00F31013">
      <w:pPr>
        <w:spacing w:after="0" w:line="240" w:lineRule="auto"/>
        <w:ind w:firstLine="709"/>
        <w:jc w:val="both"/>
        <w:rPr>
          <w:rFonts w:ascii="Times New Roman" w:eastAsia="Calibri" w:hAnsi="Times New Roman" w:cs="Times New Roman"/>
          <w:color w:val="000000" w:themeColor="text1"/>
          <w:sz w:val="24"/>
          <w:szCs w:val="24"/>
          <w:lang w:eastAsia="ru-RU"/>
        </w:rPr>
      </w:pPr>
      <w:r w:rsidRPr="00F31013">
        <w:rPr>
          <w:rFonts w:ascii="Times New Roman" w:eastAsia="Calibri" w:hAnsi="Times New Roman" w:cs="Times New Roman"/>
          <w:color w:val="000000" w:themeColor="text1"/>
          <w:sz w:val="24"/>
          <w:szCs w:val="24"/>
          <w:lang w:eastAsia="ru-RU"/>
        </w:rPr>
        <w:t xml:space="preserve">Порядок отбора заявок на получение субсидии </w:t>
      </w:r>
      <w:r w:rsidR="0016023D">
        <w:rPr>
          <w:rFonts w:ascii="Times New Roman" w:eastAsia="Calibri" w:hAnsi="Times New Roman" w:cs="Times New Roman"/>
          <w:color w:val="000000" w:themeColor="text1"/>
          <w:sz w:val="24"/>
          <w:szCs w:val="24"/>
          <w:lang w:eastAsia="ru-RU"/>
        </w:rPr>
        <w:t>утвержден</w:t>
      </w:r>
      <w:r w:rsidRPr="00F31013">
        <w:rPr>
          <w:rFonts w:ascii="Times New Roman" w:eastAsia="Calibri" w:hAnsi="Times New Roman" w:cs="Times New Roman"/>
          <w:color w:val="000000" w:themeColor="text1"/>
          <w:sz w:val="24"/>
          <w:szCs w:val="24"/>
          <w:lang w:eastAsia="ru-RU"/>
        </w:rPr>
        <w:t xml:space="preserve"> постановлением Кабинета Министров Республики Татарстан от 22.07.2017 № 515 «Об утверждении Порядка предоставления субсидий из бюджета Республики Татарстан некоммерческим организациям на возмещение затрат, связанных с участием, организацией и проведением форумов, выставок, конгрессов, конференций, съездов, семинаров, стратегических сессий, «круглых столов», а также заседаний комиссий, направленных на улучшение инвестиционного климата, привлечение инвестиций и развитие международных связей, в целях содействия развитию малого и среднего предпринимательства в Республике Татарстан, защиты интересов предпринимателей и популяризации предпринимательской деятельности</w:t>
      </w:r>
      <w:r w:rsidRPr="005269B7">
        <w:rPr>
          <w:rFonts w:ascii="Times New Roman" w:eastAsia="Calibri" w:hAnsi="Times New Roman" w:cs="Times New Roman"/>
          <w:color w:val="000000" w:themeColor="text1"/>
          <w:sz w:val="24"/>
          <w:szCs w:val="24"/>
          <w:lang w:eastAsia="ru-RU"/>
        </w:rPr>
        <w:t>»</w:t>
      </w:r>
      <w:r w:rsidRPr="00F31013">
        <w:rPr>
          <w:rFonts w:ascii="Times New Roman" w:eastAsia="Calibri" w:hAnsi="Times New Roman" w:cs="Times New Roman"/>
          <w:color w:val="000000" w:themeColor="text1"/>
          <w:sz w:val="24"/>
          <w:szCs w:val="24"/>
          <w:lang w:eastAsia="ru-RU"/>
        </w:rPr>
        <w:t>.</w:t>
      </w:r>
    </w:p>
    <w:p w:rsidR="00632729" w:rsidRDefault="00632729" w:rsidP="00A861CB">
      <w:pPr>
        <w:pStyle w:val="s1"/>
        <w:shd w:val="clear" w:color="auto" w:fill="FFFFFF"/>
        <w:spacing w:before="0" w:beforeAutospacing="0" w:after="0" w:afterAutospacing="0"/>
        <w:ind w:firstLine="709"/>
        <w:jc w:val="both"/>
        <w:rPr>
          <w:b/>
          <w:color w:val="22272F"/>
        </w:rPr>
      </w:pPr>
    </w:p>
    <w:p w:rsidR="00B1745A" w:rsidRPr="005269B7" w:rsidRDefault="00632729" w:rsidP="00A861CB">
      <w:pPr>
        <w:pStyle w:val="s1"/>
        <w:shd w:val="clear" w:color="auto" w:fill="FFFFFF"/>
        <w:spacing w:before="0" w:beforeAutospacing="0" w:after="0" w:afterAutospacing="0"/>
        <w:ind w:firstLine="709"/>
        <w:jc w:val="both"/>
        <w:rPr>
          <w:b/>
          <w:color w:val="000000" w:themeColor="text1"/>
        </w:rPr>
      </w:pPr>
      <w:r w:rsidRPr="005269B7">
        <w:rPr>
          <w:b/>
          <w:color w:val="000000" w:themeColor="text1"/>
        </w:rPr>
        <w:t>1)</w:t>
      </w:r>
      <w:r w:rsidR="00CA3B31" w:rsidRPr="005269B7">
        <w:rPr>
          <w:b/>
          <w:color w:val="000000" w:themeColor="text1"/>
        </w:rPr>
        <w:t>С</w:t>
      </w:r>
      <w:r w:rsidR="002C2FED" w:rsidRPr="005269B7">
        <w:rPr>
          <w:b/>
          <w:color w:val="000000" w:themeColor="text1"/>
        </w:rPr>
        <w:t>рок</w:t>
      </w:r>
      <w:r w:rsidR="00B1745A" w:rsidRPr="005269B7">
        <w:rPr>
          <w:b/>
          <w:color w:val="000000" w:themeColor="text1"/>
        </w:rPr>
        <w:t xml:space="preserve"> проведения отбора</w:t>
      </w:r>
      <w:r w:rsidR="002C2FED" w:rsidRPr="005269B7">
        <w:rPr>
          <w:b/>
          <w:color w:val="000000" w:themeColor="text1"/>
        </w:rPr>
        <w:t>:</w:t>
      </w:r>
    </w:p>
    <w:p w:rsidR="002C2FED" w:rsidRPr="005269B7" w:rsidRDefault="002C2FED" w:rsidP="00A861CB">
      <w:pPr>
        <w:spacing w:after="0" w:line="240" w:lineRule="auto"/>
        <w:ind w:firstLine="708"/>
        <w:jc w:val="both"/>
        <w:rPr>
          <w:rFonts w:ascii="Times New Roman" w:hAnsi="Times New Roman" w:cs="Times New Roman"/>
          <w:color w:val="000000" w:themeColor="text1"/>
          <w:sz w:val="24"/>
          <w:szCs w:val="24"/>
        </w:rPr>
      </w:pPr>
      <w:r w:rsidRPr="005269B7">
        <w:rPr>
          <w:rFonts w:ascii="Times New Roman" w:hAnsi="Times New Roman" w:cs="Times New Roman"/>
          <w:color w:val="000000" w:themeColor="text1"/>
          <w:sz w:val="24"/>
          <w:szCs w:val="24"/>
        </w:rPr>
        <w:t xml:space="preserve">Заявки принимаются </w:t>
      </w:r>
      <w:r w:rsidRPr="00E07DB6">
        <w:rPr>
          <w:rFonts w:ascii="Times New Roman" w:hAnsi="Times New Roman" w:cs="Times New Roman"/>
          <w:color w:val="000000" w:themeColor="text1"/>
          <w:sz w:val="24"/>
          <w:szCs w:val="24"/>
        </w:rPr>
        <w:t xml:space="preserve">с </w:t>
      </w:r>
      <w:r w:rsidR="00FC6DED" w:rsidRPr="00E07DB6">
        <w:rPr>
          <w:rFonts w:ascii="Times New Roman" w:hAnsi="Times New Roman" w:cs="Times New Roman"/>
          <w:color w:val="000000" w:themeColor="text1"/>
          <w:sz w:val="24"/>
          <w:szCs w:val="24"/>
        </w:rPr>
        <w:t>2</w:t>
      </w:r>
      <w:r w:rsidR="00DA59B5">
        <w:rPr>
          <w:rFonts w:ascii="Times New Roman" w:hAnsi="Times New Roman" w:cs="Times New Roman"/>
          <w:color w:val="000000" w:themeColor="text1"/>
          <w:sz w:val="24"/>
          <w:szCs w:val="24"/>
        </w:rPr>
        <w:t>4</w:t>
      </w:r>
      <w:r w:rsidRPr="00E07DB6">
        <w:rPr>
          <w:rFonts w:ascii="Times New Roman" w:hAnsi="Times New Roman" w:cs="Times New Roman"/>
          <w:color w:val="000000" w:themeColor="text1"/>
          <w:sz w:val="24"/>
          <w:szCs w:val="24"/>
        </w:rPr>
        <w:t xml:space="preserve"> июня</w:t>
      </w:r>
      <w:r w:rsidR="00A861CB" w:rsidRPr="00E07DB6">
        <w:rPr>
          <w:rFonts w:ascii="Times New Roman" w:hAnsi="Times New Roman" w:cs="Times New Roman"/>
          <w:color w:val="000000" w:themeColor="text1"/>
          <w:sz w:val="24"/>
          <w:szCs w:val="24"/>
        </w:rPr>
        <w:t xml:space="preserve"> 2021 года</w:t>
      </w:r>
      <w:r w:rsidRPr="00E07DB6">
        <w:rPr>
          <w:rFonts w:ascii="Times New Roman" w:hAnsi="Times New Roman" w:cs="Times New Roman"/>
          <w:color w:val="000000" w:themeColor="text1"/>
          <w:sz w:val="24"/>
          <w:szCs w:val="24"/>
        </w:rPr>
        <w:t xml:space="preserve"> по </w:t>
      </w:r>
      <w:r w:rsidR="00FC6DED" w:rsidRPr="00E07DB6">
        <w:rPr>
          <w:rFonts w:ascii="Times New Roman" w:hAnsi="Times New Roman" w:cs="Times New Roman"/>
          <w:color w:val="000000" w:themeColor="text1"/>
          <w:sz w:val="24"/>
          <w:szCs w:val="24"/>
        </w:rPr>
        <w:t>2</w:t>
      </w:r>
      <w:r w:rsidR="00DA59B5">
        <w:rPr>
          <w:rFonts w:ascii="Times New Roman" w:hAnsi="Times New Roman" w:cs="Times New Roman"/>
          <w:color w:val="000000" w:themeColor="text1"/>
          <w:sz w:val="24"/>
          <w:szCs w:val="24"/>
        </w:rPr>
        <w:t>4</w:t>
      </w:r>
      <w:r w:rsidRPr="00E07DB6">
        <w:rPr>
          <w:rFonts w:ascii="Times New Roman" w:hAnsi="Times New Roman" w:cs="Times New Roman"/>
          <w:color w:val="000000" w:themeColor="text1"/>
          <w:sz w:val="24"/>
          <w:szCs w:val="24"/>
        </w:rPr>
        <w:t xml:space="preserve"> июля 2021 года в рабочие дни (</w:t>
      </w:r>
      <w:proofErr w:type="spellStart"/>
      <w:r w:rsidRPr="00E07DB6">
        <w:rPr>
          <w:rFonts w:ascii="Times New Roman" w:hAnsi="Times New Roman" w:cs="Times New Roman"/>
          <w:color w:val="000000" w:themeColor="text1"/>
          <w:sz w:val="24"/>
          <w:szCs w:val="24"/>
        </w:rPr>
        <w:t>пн-чт</w:t>
      </w:r>
      <w:proofErr w:type="spellEnd"/>
      <w:r w:rsidRPr="00E07DB6">
        <w:rPr>
          <w:rFonts w:ascii="Times New Roman" w:hAnsi="Times New Roman" w:cs="Times New Roman"/>
          <w:color w:val="000000" w:themeColor="text1"/>
          <w:sz w:val="24"/>
          <w:szCs w:val="24"/>
        </w:rPr>
        <w:t xml:space="preserve"> с 9:00 до 18:00, </w:t>
      </w:r>
      <w:proofErr w:type="spellStart"/>
      <w:r w:rsidRPr="00E07DB6">
        <w:rPr>
          <w:rFonts w:ascii="Times New Roman" w:hAnsi="Times New Roman" w:cs="Times New Roman"/>
          <w:color w:val="000000" w:themeColor="text1"/>
          <w:sz w:val="24"/>
          <w:szCs w:val="24"/>
        </w:rPr>
        <w:t>пт</w:t>
      </w:r>
      <w:proofErr w:type="spellEnd"/>
      <w:r w:rsidRPr="00E07DB6">
        <w:rPr>
          <w:rFonts w:ascii="Times New Roman" w:hAnsi="Times New Roman" w:cs="Times New Roman"/>
          <w:color w:val="000000" w:themeColor="text1"/>
          <w:sz w:val="24"/>
          <w:szCs w:val="24"/>
        </w:rPr>
        <w:t xml:space="preserve"> с 9:00 до 16:45).</w:t>
      </w:r>
    </w:p>
    <w:p w:rsidR="00632729" w:rsidRPr="005269B7" w:rsidRDefault="00632729" w:rsidP="00A861CB">
      <w:pPr>
        <w:pStyle w:val="s1"/>
        <w:shd w:val="clear" w:color="auto" w:fill="FFFFFF"/>
        <w:spacing w:before="0" w:beforeAutospacing="0" w:after="0" w:afterAutospacing="0"/>
        <w:ind w:firstLine="708"/>
        <w:jc w:val="both"/>
        <w:rPr>
          <w:b/>
          <w:color w:val="000000" w:themeColor="text1"/>
        </w:rPr>
      </w:pPr>
    </w:p>
    <w:p w:rsidR="00DF3A07" w:rsidRPr="005269B7" w:rsidRDefault="00632729" w:rsidP="00A861CB">
      <w:pPr>
        <w:pStyle w:val="s1"/>
        <w:shd w:val="clear" w:color="auto" w:fill="FFFFFF"/>
        <w:spacing w:before="0" w:beforeAutospacing="0" w:after="0" w:afterAutospacing="0"/>
        <w:ind w:firstLine="708"/>
        <w:jc w:val="both"/>
        <w:rPr>
          <w:b/>
          <w:color w:val="000000" w:themeColor="text1"/>
        </w:rPr>
      </w:pPr>
      <w:r w:rsidRPr="005269B7">
        <w:rPr>
          <w:b/>
          <w:color w:val="000000" w:themeColor="text1"/>
        </w:rPr>
        <w:t>2)</w:t>
      </w:r>
      <w:r w:rsidR="00CA3B31" w:rsidRPr="005269B7">
        <w:rPr>
          <w:b/>
          <w:color w:val="000000" w:themeColor="text1"/>
        </w:rPr>
        <w:t>П</w:t>
      </w:r>
      <w:r w:rsidR="00DF3A07" w:rsidRPr="005269B7">
        <w:rPr>
          <w:b/>
          <w:color w:val="000000" w:themeColor="text1"/>
        </w:rPr>
        <w:t>орядок предоставления некоммерческим организациям разъяснений положений объявления о проведении отбора, даты начала и окончания срока такого предоставления:</w:t>
      </w:r>
    </w:p>
    <w:p w:rsidR="00DF3A07" w:rsidRPr="005F2A55" w:rsidRDefault="00DF3A07" w:rsidP="00A861CB">
      <w:pPr>
        <w:spacing w:after="0" w:line="240" w:lineRule="auto"/>
        <w:ind w:firstLine="708"/>
        <w:jc w:val="both"/>
        <w:rPr>
          <w:rFonts w:ascii="Times New Roman" w:hAnsi="Times New Roman" w:cs="Times New Roman"/>
          <w:color w:val="000000" w:themeColor="text1"/>
          <w:sz w:val="24"/>
          <w:szCs w:val="24"/>
        </w:rPr>
      </w:pPr>
      <w:r w:rsidRPr="00E07DB6">
        <w:rPr>
          <w:rFonts w:ascii="Times New Roman" w:hAnsi="Times New Roman" w:cs="Times New Roman"/>
          <w:color w:val="000000" w:themeColor="text1"/>
          <w:sz w:val="24"/>
          <w:szCs w:val="24"/>
        </w:rPr>
        <w:t xml:space="preserve">Разъяснения положений объявления о проведении отбора предоставляются заявителям с </w:t>
      </w:r>
      <w:r w:rsidR="00D65BA2" w:rsidRPr="00E07DB6">
        <w:rPr>
          <w:rFonts w:ascii="Times New Roman" w:hAnsi="Times New Roman" w:cs="Times New Roman"/>
          <w:color w:val="000000" w:themeColor="text1"/>
          <w:sz w:val="24"/>
          <w:szCs w:val="24"/>
        </w:rPr>
        <w:t>2</w:t>
      </w:r>
      <w:r w:rsidR="00DA59B5">
        <w:rPr>
          <w:rFonts w:ascii="Times New Roman" w:hAnsi="Times New Roman" w:cs="Times New Roman"/>
          <w:color w:val="000000" w:themeColor="text1"/>
          <w:sz w:val="24"/>
          <w:szCs w:val="24"/>
        </w:rPr>
        <w:t>4</w:t>
      </w:r>
      <w:r w:rsidRPr="00E07DB6">
        <w:rPr>
          <w:rFonts w:ascii="Times New Roman" w:hAnsi="Times New Roman" w:cs="Times New Roman"/>
          <w:color w:val="000000" w:themeColor="text1"/>
          <w:sz w:val="24"/>
          <w:szCs w:val="24"/>
        </w:rPr>
        <w:t xml:space="preserve"> июня 2021 года по </w:t>
      </w:r>
      <w:r w:rsidR="00D65BA2" w:rsidRPr="00E07DB6">
        <w:rPr>
          <w:rFonts w:ascii="Times New Roman" w:hAnsi="Times New Roman" w:cs="Times New Roman"/>
          <w:color w:val="000000" w:themeColor="text1"/>
          <w:sz w:val="24"/>
          <w:szCs w:val="24"/>
        </w:rPr>
        <w:t>2</w:t>
      </w:r>
      <w:r w:rsidR="00DA59B5">
        <w:rPr>
          <w:rFonts w:ascii="Times New Roman" w:hAnsi="Times New Roman" w:cs="Times New Roman"/>
          <w:color w:val="000000" w:themeColor="text1"/>
          <w:sz w:val="24"/>
          <w:szCs w:val="24"/>
        </w:rPr>
        <w:t>4</w:t>
      </w:r>
      <w:r w:rsidRPr="00E07DB6">
        <w:rPr>
          <w:rFonts w:ascii="Times New Roman" w:hAnsi="Times New Roman" w:cs="Times New Roman"/>
          <w:color w:val="000000" w:themeColor="text1"/>
          <w:sz w:val="24"/>
          <w:szCs w:val="24"/>
        </w:rPr>
        <w:t xml:space="preserve"> июля 2021 года в</w:t>
      </w:r>
      <w:r w:rsidRPr="005269B7">
        <w:rPr>
          <w:rFonts w:ascii="Times New Roman" w:hAnsi="Times New Roman" w:cs="Times New Roman"/>
          <w:color w:val="000000" w:themeColor="text1"/>
          <w:sz w:val="24"/>
          <w:szCs w:val="24"/>
        </w:rPr>
        <w:t xml:space="preserve"> рабочее время: </w:t>
      </w:r>
      <w:proofErr w:type="spellStart"/>
      <w:r w:rsidRPr="005269B7">
        <w:rPr>
          <w:rFonts w:ascii="Times New Roman" w:hAnsi="Times New Roman" w:cs="Times New Roman"/>
          <w:color w:val="000000" w:themeColor="text1"/>
          <w:sz w:val="24"/>
          <w:szCs w:val="24"/>
        </w:rPr>
        <w:t>пн-чт</w:t>
      </w:r>
      <w:proofErr w:type="spellEnd"/>
      <w:r w:rsidRPr="005269B7">
        <w:rPr>
          <w:rFonts w:ascii="Times New Roman" w:hAnsi="Times New Roman" w:cs="Times New Roman"/>
          <w:color w:val="000000" w:themeColor="text1"/>
          <w:sz w:val="24"/>
          <w:szCs w:val="24"/>
        </w:rPr>
        <w:t xml:space="preserve"> с 9:00 до 18:00, </w:t>
      </w:r>
      <w:proofErr w:type="spellStart"/>
      <w:r w:rsidRPr="005269B7">
        <w:rPr>
          <w:rFonts w:ascii="Times New Roman" w:hAnsi="Times New Roman" w:cs="Times New Roman"/>
          <w:color w:val="000000" w:themeColor="text1"/>
          <w:sz w:val="24"/>
          <w:szCs w:val="24"/>
        </w:rPr>
        <w:t>пт</w:t>
      </w:r>
      <w:proofErr w:type="spellEnd"/>
      <w:r w:rsidRPr="005269B7">
        <w:rPr>
          <w:rFonts w:ascii="Times New Roman" w:hAnsi="Times New Roman" w:cs="Times New Roman"/>
          <w:color w:val="000000" w:themeColor="text1"/>
          <w:sz w:val="24"/>
          <w:szCs w:val="24"/>
        </w:rPr>
        <w:t xml:space="preserve"> с 9:00 до 16:45</w:t>
      </w:r>
      <w:r w:rsidR="005F2A55">
        <w:rPr>
          <w:rFonts w:ascii="Times New Roman" w:hAnsi="Times New Roman" w:cs="Times New Roman"/>
          <w:color w:val="000000" w:themeColor="text1"/>
          <w:sz w:val="24"/>
          <w:szCs w:val="24"/>
        </w:rPr>
        <w:t xml:space="preserve"> по телефону: 8 (843) 524-90-37, эл. почте:</w:t>
      </w:r>
      <w:r w:rsidR="005F2A55" w:rsidRPr="005F2A55">
        <w:rPr>
          <w:rFonts w:ascii="Times New Roman" w:hAnsi="Times New Roman" w:cs="Times New Roman"/>
          <w:color w:val="000000" w:themeColor="text1"/>
          <w:sz w:val="24"/>
          <w:szCs w:val="24"/>
        </w:rPr>
        <w:t xml:space="preserve"> Danat.Lunkov@tatar.ru</w:t>
      </w:r>
      <w:r w:rsidR="005F2A55">
        <w:rPr>
          <w:rFonts w:ascii="Times New Roman" w:hAnsi="Times New Roman" w:cs="Times New Roman"/>
          <w:color w:val="000000" w:themeColor="text1"/>
          <w:sz w:val="24"/>
          <w:szCs w:val="24"/>
        </w:rPr>
        <w:t>.</w:t>
      </w:r>
    </w:p>
    <w:p w:rsidR="00632729" w:rsidRPr="005269B7" w:rsidRDefault="00632729" w:rsidP="003F698B">
      <w:pPr>
        <w:spacing w:after="0" w:line="240" w:lineRule="auto"/>
        <w:ind w:firstLine="708"/>
        <w:jc w:val="both"/>
        <w:rPr>
          <w:rFonts w:ascii="Times New Roman" w:hAnsi="Times New Roman" w:cs="Times New Roman"/>
          <w:b/>
          <w:color w:val="000000" w:themeColor="text1"/>
          <w:sz w:val="24"/>
          <w:szCs w:val="24"/>
          <w:highlight w:val="yellow"/>
        </w:rPr>
      </w:pPr>
    </w:p>
    <w:p w:rsidR="003F698B" w:rsidRPr="00E07DB6" w:rsidRDefault="00632729" w:rsidP="003F698B">
      <w:pPr>
        <w:spacing w:after="0" w:line="240" w:lineRule="auto"/>
        <w:ind w:firstLine="708"/>
        <w:jc w:val="both"/>
        <w:rPr>
          <w:rFonts w:ascii="Times New Roman" w:hAnsi="Times New Roman" w:cs="Times New Roman"/>
          <w:b/>
          <w:color w:val="000000" w:themeColor="text1"/>
          <w:sz w:val="24"/>
          <w:szCs w:val="24"/>
        </w:rPr>
      </w:pPr>
      <w:r w:rsidRPr="00E07DB6">
        <w:rPr>
          <w:rFonts w:ascii="Times New Roman" w:hAnsi="Times New Roman" w:cs="Times New Roman"/>
          <w:b/>
          <w:color w:val="000000" w:themeColor="text1"/>
          <w:sz w:val="24"/>
          <w:szCs w:val="24"/>
        </w:rPr>
        <w:t>3)</w:t>
      </w:r>
      <w:r w:rsidR="003F698B" w:rsidRPr="00E07DB6">
        <w:rPr>
          <w:rFonts w:ascii="Times New Roman" w:hAnsi="Times New Roman" w:cs="Times New Roman"/>
          <w:b/>
          <w:color w:val="000000" w:themeColor="text1"/>
          <w:sz w:val="24"/>
          <w:szCs w:val="24"/>
        </w:rPr>
        <w:t>Дата размещения результатов отбора на едином портале и на официальном сайте Министерства в информационно-телекоммуникационной сети «Интернет»:</w:t>
      </w:r>
    </w:p>
    <w:p w:rsidR="003F698B" w:rsidRPr="005269B7" w:rsidRDefault="00DA59B5" w:rsidP="003F698B">
      <w:pPr>
        <w:spacing w:after="0" w:line="240" w:lineRule="auto"/>
        <w:ind w:firstLine="708"/>
        <w:jc w:val="both"/>
        <w:rPr>
          <w:rFonts w:ascii="Times New Roman" w:hAnsi="Times New Roman" w:cs="Times New Roman"/>
          <w:b/>
          <w:i/>
          <w:color w:val="000000" w:themeColor="text1"/>
          <w:sz w:val="24"/>
          <w:szCs w:val="24"/>
        </w:rPr>
      </w:pPr>
      <w:r>
        <w:rPr>
          <w:rFonts w:ascii="Times New Roman" w:hAnsi="Times New Roman" w:cs="Times New Roman"/>
          <w:color w:val="000000" w:themeColor="text1"/>
          <w:sz w:val="24"/>
          <w:szCs w:val="24"/>
        </w:rPr>
        <w:t>10</w:t>
      </w:r>
      <w:r w:rsidR="003F698B" w:rsidRPr="00E07DB6">
        <w:rPr>
          <w:rFonts w:ascii="Times New Roman" w:hAnsi="Times New Roman" w:cs="Times New Roman"/>
          <w:color w:val="000000" w:themeColor="text1"/>
          <w:sz w:val="24"/>
          <w:szCs w:val="24"/>
        </w:rPr>
        <w:t xml:space="preserve"> </w:t>
      </w:r>
      <w:r w:rsidR="00090D98" w:rsidRPr="00E07DB6">
        <w:rPr>
          <w:rFonts w:ascii="Times New Roman" w:hAnsi="Times New Roman" w:cs="Times New Roman"/>
          <w:color w:val="000000" w:themeColor="text1"/>
          <w:sz w:val="24"/>
          <w:szCs w:val="24"/>
        </w:rPr>
        <w:t>августа</w:t>
      </w:r>
      <w:r w:rsidR="003F698B" w:rsidRPr="00E07DB6">
        <w:rPr>
          <w:rFonts w:ascii="Times New Roman" w:hAnsi="Times New Roman" w:cs="Times New Roman"/>
          <w:color w:val="000000" w:themeColor="text1"/>
          <w:sz w:val="24"/>
          <w:szCs w:val="24"/>
        </w:rPr>
        <w:t xml:space="preserve"> 2021 года </w:t>
      </w:r>
    </w:p>
    <w:p w:rsidR="00632729" w:rsidRPr="005269B7" w:rsidRDefault="00632729" w:rsidP="00A861CB">
      <w:pPr>
        <w:pStyle w:val="s1"/>
        <w:shd w:val="clear" w:color="auto" w:fill="FFFFFF"/>
        <w:spacing w:before="0" w:beforeAutospacing="0" w:after="0" w:afterAutospacing="0"/>
        <w:ind w:firstLine="708"/>
        <w:jc w:val="both"/>
        <w:rPr>
          <w:b/>
          <w:color w:val="000000" w:themeColor="text1"/>
        </w:rPr>
      </w:pPr>
      <w:bookmarkStart w:id="0" w:name="_GoBack"/>
      <w:bookmarkEnd w:id="0"/>
    </w:p>
    <w:p w:rsidR="00B1745A" w:rsidRPr="005269B7" w:rsidRDefault="00632729" w:rsidP="00A861CB">
      <w:pPr>
        <w:pStyle w:val="s1"/>
        <w:shd w:val="clear" w:color="auto" w:fill="FFFFFF"/>
        <w:spacing w:before="0" w:beforeAutospacing="0" w:after="0" w:afterAutospacing="0"/>
        <w:ind w:firstLine="708"/>
        <w:jc w:val="both"/>
        <w:rPr>
          <w:b/>
          <w:color w:val="000000" w:themeColor="text1"/>
        </w:rPr>
      </w:pPr>
      <w:r w:rsidRPr="005269B7">
        <w:rPr>
          <w:b/>
          <w:color w:val="000000" w:themeColor="text1"/>
        </w:rPr>
        <w:t>4)</w:t>
      </w:r>
      <w:r w:rsidR="00157DBB" w:rsidRPr="005269B7">
        <w:rPr>
          <w:b/>
          <w:color w:val="000000" w:themeColor="text1"/>
        </w:rPr>
        <w:t xml:space="preserve"> Н</w:t>
      </w:r>
      <w:r w:rsidR="00B1745A" w:rsidRPr="005269B7">
        <w:rPr>
          <w:b/>
          <w:color w:val="000000" w:themeColor="text1"/>
        </w:rPr>
        <w:t>аименовани</w:t>
      </w:r>
      <w:r w:rsidR="002C2FED" w:rsidRPr="005269B7">
        <w:rPr>
          <w:b/>
          <w:color w:val="000000" w:themeColor="text1"/>
        </w:rPr>
        <w:t>е</w:t>
      </w:r>
      <w:r w:rsidR="00B1745A" w:rsidRPr="005269B7">
        <w:rPr>
          <w:b/>
          <w:color w:val="000000" w:themeColor="text1"/>
        </w:rPr>
        <w:t>, мест</w:t>
      </w:r>
      <w:r w:rsidR="002C2FED" w:rsidRPr="005269B7">
        <w:rPr>
          <w:b/>
          <w:color w:val="000000" w:themeColor="text1"/>
        </w:rPr>
        <w:t>о</w:t>
      </w:r>
      <w:r w:rsidR="00B1745A" w:rsidRPr="005269B7">
        <w:rPr>
          <w:b/>
          <w:color w:val="000000" w:themeColor="text1"/>
        </w:rPr>
        <w:t xml:space="preserve"> нахождения, почтов</w:t>
      </w:r>
      <w:r w:rsidR="002C2FED" w:rsidRPr="005269B7">
        <w:rPr>
          <w:b/>
          <w:color w:val="000000" w:themeColor="text1"/>
        </w:rPr>
        <w:t>ый</w:t>
      </w:r>
      <w:r w:rsidR="00B1745A" w:rsidRPr="005269B7">
        <w:rPr>
          <w:b/>
          <w:color w:val="000000" w:themeColor="text1"/>
        </w:rPr>
        <w:t xml:space="preserve"> адрес, адрес электронной почты </w:t>
      </w:r>
      <w:r w:rsidR="002C2FED" w:rsidRPr="005269B7">
        <w:rPr>
          <w:b/>
          <w:color w:val="000000" w:themeColor="text1"/>
        </w:rPr>
        <w:t>Министерства</w:t>
      </w:r>
      <w:r w:rsidRPr="005269B7">
        <w:rPr>
          <w:b/>
          <w:color w:val="000000" w:themeColor="text1"/>
        </w:rPr>
        <w:t>:</w:t>
      </w:r>
    </w:p>
    <w:p w:rsidR="00632729" w:rsidRPr="005269B7" w:rsidRDefault="00472468" w:rsidP="002C119D">
      <w:pPr>
        <w:pStyle w:val="s1"/>
        <w:shd w:val="clear" w:color="auto" w:fill="FFFFFF"/>
        <w:spacing w:before="0" w:beforeAutospacing="0" w:after="0"/>
        <w:ind w:firstLine="708"/>
        <w:jc w:val="both"/>
        <w:rPr>
          <w:color w:val="000000" w:themeColor="text1"/>
        </w:rPr>
      </w:pPr>
      <w:r>
        <w:rPr>
          <w:color w:val="000000" w:themeColor="text1"/>
        </w:rPr>
        <w:t>Министерство</w:t>
      </w:r>
      <w:r w:rsidR="002C2FED" w:rsidRPr="005269B7">
        <w:rPr>
          <w:color w:val="000000" w:themeColor="text1"/>
        </w:rPr>
        <w:t xml:space="preserve"> </w:t>
      </w:r>
      <w:r w:rsidR="005F2A55">
        <w:rPr>
          <w:color w:val="000000" w:themeColor="text1"/>
        </w:rPr>
        <w:t>экономики Республики Татарстан,</w:t>
      </w:r>
      <w:r>
        <w:rPr>
          <w:color w:val="000000" w:themeColor="text1"/>
        </w:rPr>
        <w:t xml:space="preserve"> </w:t>
      </w:r>
      <w:r w:rsidR="005F2A55">
        <w:rPr>
          <w:color w:val="000000" w:themeColor="text1"/>
        </w:rPr>
        <w:t>адрес</w:t>
      </w:r>
      <w:r w:rsidR="002C2FED" w:rsidRPr="005269B7">
        <w:rPr>
          <w:color w:val="000000" w:themeColor="text1"/>
        </w:rPr>
        <w:t>: 420041, Республика Татарстан, г. Казань, ул.</w:t>
      </w:r>
      <w:r w:rsidR="00D91385">
        <w:rPr>
          <w:color w:val="000000" w:themeColor="text1"/>
        </w:rPr>
        <w:t xml:space="preserve"> </w:t>
      </w:r>
      <w:r w:rsidR="002C2FED" w:rsidRPr="005269B7">
        <w:rPr>
          <w:color w:val="000000" w:themeColor="text1"/>
        </w:rPr>
        <w:t xml:space="preserve">Московская, д.55, </w:t>
      </w:r>
      <w:proofErr w:type="spellStart"/>
      <w:r w:rsidR="002C2FED" w:rsidRPr="005269B7">
        <w:rPr>
          <w:color w:val="000000" w:themeColor="text1"/>
        </w:rPr>
        <w:t>каб</w:t>
      </w:r>
      <w:proofErr w:type="spellEnd"/>
      <w:r w:rsidR="002C2FED" w:rsidRPr="005269B7">
        <w:rPr>
          <w:color w:val="000000" w:themeColor="text1"/>
        </w:rPr>
        <w:t xml:space="preserve">. </w:t>
      </w:r>
      <w:r w:rsidR="002C119D" w:rsidRPr="005269B7">
        <w:rPr>
          <w:color w:val="000000" w:themeColor="text1"/>
        </w:rPr>
        <w:t>405</w:t>
      </w:r>
      <w:r w:rsidR="002C2FED" w:rsidRPr="005269B7">
        <w:rPr>
          <w:color w:val="000000" w:themeColor="text1"/>
        </w:rPr>
        <w:t xml:space="preserve"> (почтовый адрес совпадает</w:t>
      </w:r>
      <w:r w:rsidR="005F2A55">
        <w:rPr>
          <w:color w:val="000000" w:themeColor="text1"/>
        </w:rPr>
        <w:t>). К</w:t>
      </w:r>
      <w:r w:rsidR="002C119D" w:rsidRPr="005269B7">
        <w:rPr>
          <w:color w:val="000000" w:themeColor="text1"/>
        </w:rPr>
        <w:t>онтактное лицо: начальник отдела инновационной деятельности Д.И.Луньков, тел.</w:t>
      </w:r>
      <w:r w:rsidR="005F2A55">
        <w:rPr>
          <w:color w:val="000000" w:themeColor="text1"/>
        </w:rPr>
        <w:t>: 8 (843) 524-90-37, эл. почта:</w:t>
      </w:r>
      <w:r w:rsidR="002C2FED" w:rsidRPr="005269B7">
        <w:rPr>
          <w:color w:val="000000" w:themeColor="text1"/>
        </w:rPr>
        <w:t xml:space="preserve"> </w:t>
      </w:r>
      <w:hyperlink r:id="rId6" w:history="1">
        <w:r w:rsidR="002C2FED" w:rsidRPr="005269B7">
          <w:rPr>
            <w:rStyle w:val="a3"/>
            <w:color w:val="000000" w:themeColor="text1"/>
            <w:u w:val="none"/>
          </w:rPr>
          <w:t>Danat.Lunkov@tatar.ru</w:t>
        </w:r>
      </w:hyperlink>
      <w:r w:rsidR="002C2FED" w:rsidRPr="005269B7">
        <w:rPr>
          <w:color w:val="000000" w:themeColor="text1"/>
        </w:rPr>
        <w:t>.</w:t>
      </w:r>
    </w:p>
    <w:p w:rsidR="00DF3A07" w:rsidRPr="005269B7" w:rsidRDefault="00632729" w:rsidP="00A861CB">
      <w:pPr>
        <w:pStyle w:val="s1"/>
        <w:shd w:val="clear" w:color="auto" w:fill="FFFFFF"/>
        <w:spacing w:before="0" w:beforeAutospacing="0" w:after="0" w:afterAutospacing="0"/>
        <w:ind w:firstLine="708"/>
        <w:jc w:val="both"/>
        <w:rPr>
          <w:color w:val="000000" w:themeColor="text1"/>
        </w:rPr>
      </w:pPr>
      <w:r w:rsidRPr="005269B7">
        <w:rPr>
          <w:b/>
          <w:color w:val="000000" w:themeColor="text1"/>
        </w:rPr>
        <w:lastRenderedPageBreak/>
        <w:t>5)</w:t>
      </w:r>
      <w:r w:rsidR="00DF3A07" w:rsidRPr="005269B7">
        <w:rPr>
          <w:b/>
          <w:color w:val="000000" w:themeColor="text1"/>
        </w:rPr>
        <w:t>Доменное имя, и (или) сетевой адрес, и (или) указатель страниц сайта в информационно-телекоммуникационной сети «Интернет», на котором о</w:t>
      </w:r>
      <w:r w:rsidR="00A861CB" w:rsidRPr="005269B7">
        <w:rPr>
          <w:b/>
          <w:color w:val="000000" w:themeColor="text1"/>
        </w:rPr>
        <w:t xml:space="preserve">беспечивается проведение отбора: </w:t>
      </w:r>
      <w:r w:rsidR="00DF3A07" w:rsidRPr="005269B7">
        <w:rPr>
          <w:color w:val="000000" w:themeColor="text1"/>
        </w:rPr>
        <w:t xml:space="preserve">сетевой адрес </w:t>
      </w:r>
      <w:hyperlink r:id="rId7" w:tgtFrame="_blank" w:history="1">
        <w:r w:rsidR="00DF3A07" w:rsidRPr="00215741">
          <w:rPr>
            <w:rStyle w:val="a3"/>
            <w:color w:val="000000" w:themeColor="text1"/>
            <w:u w:val="none"/>
          </w:rPr>
          <w:t>https://mert.tatarstan.ru/</w:t>
        </w:r>
      </w:hyperlink>
      <w:r w:rsidR="00DF3A07" w:rsidRPr="00215741">
        <w:rPr>
          <w:color w:val="000000" w:themeColor="text1"/>
        </w:rPr>
        <w:t>.</w:t>
      </w:r>
    </w:p>
    <w:p w:rsidR="00632729" w:rsidRPr="005269B7" w:rsidRDefault="00632729" w:rsidP="00A861CB">
      <w:pPr>
        <w:pStyle w:val="s1"/>
        <w:shd w:val="clear" w:color="auto" w:fill="FFFFFF"/>
        <w:spacing w:before="0" w:beforeAutospacing="0" w:after="0" w:afterAutospacing="0"/>
        <w:ind w:firstLine="708"/>
        <w:jc w:val="both"/>
        <w:rPr>
          <w:b/>
          <w:color w:val="000000" w:themeColor="text1"/>
        </w:rPr>
      </w:pPr>
    </w:p>
    <w:p w:rsidR="00B1745A" w:rsidRPr="005269B7" w:rsidRDefault="00632729" w:rsidP="00A861CB">
      <w:pPr>
        <w:pStyle w:val="s1"/>
        <w:shd w:val="clear" w:color="auto" w:fill="FFFFFF"/>
        <w:spacing w:before="0" w:beforeAutospacing="0" w:after="0" w:afterAutospacing="0"/>
        <w:ind w:firstLine="708"/>
        <w:jc w:val="both"/>
        <w:rPr>
          <w:b/>
          <w:color w:val="000000" w:themeColor="text1"/>
        </w:rPr>
      </w:pPr>
      <w:r w:rsidRPr="005269B7">
        <w:rPr>
          <w:b/>
          <w:color w:val="000000" w:themeColor="text1"/>
        </w:rPr>
        <w:t>6)</w:t>
      </w:r>
      <w:r w:rsidR="00BF249D" w:rsidRPr="005269B7">
        <w:rPr>
          <w:b/>
          <w:color w:val="000000" w:themeColor="text1"/>
        </w:rPr>
        <w:t>Цель и р</w:t>
      </w:r>
      <w:r w:rsidR="00B1745A" w:rsidRPr="005269B7">
        <w:rPr>
          <w:b/>
          <w:color w:val="000000" w:themeColor="text1"/>
        </w:rPr>
        <w:t>езультат предоставления субсидии</w:t>
      </w:r>
      <w:r w:rsidR="002C2FED" w:rsidRPr="005269B7">
        <w:rPr>
          <w:b/>
          <w:color w:val="000000" w:themeColor="text1"/>
        </w:rPr>
        <w:t>:</w:t>
      </w:r>
    </w:p>
    <w:p w:rsidR="00BF249D" w:rsidRPr="005269B7" w:rsidRDefault="00BF249D" w:rsidP="00BF249D">
      <w:pPr>
        <w:pStyle w:val="s1"/>
        <w:shd w:val="clear" w:color="auto" w:fill="FFFFFF"/>
        <w:spacing w:before="0" w:beforeAutospacing="0" w:after="0" w:afterAutospacing="0"/>
        <w:ind w:firstLine="708"/>
        <w:jc w:val="both"/>
        <w:rPr>
          <w:color w:val="000000" w:themeColor="text1"/>
        </w:rPr>
      </w:pPr>
      <w:r w:rsidRPr="005269B7">
        <w:rPr>
          <w:color w:val="000000" w:themeColor="text1"/>
          <w:shd w:val="clear" w:color="auto" w:fill="FFFFFF"/>
        </w:rPr>
        <w:t>Целью предоставления субсидии является возмещение затрат некоммерческой организации, связанных с участием, организацией и проведением форумов, выставок, конгрессов, конференций, съездов, семинаров, стратегических сессий, «круглых столов», а также заседаний комиссий, направленных на улучшение инвестиционного климата, привлечение инвестиций и развитие международных связей, в целях содействия развитию малого и среднего предпринимательства в Республике Татарстан, защиты интересов предпринимателей и популяризации предпринимательской деятельности.</w:t>
      </w:r>
    </w:p>
    <w:p w:rsidR="002C2FED" w:rsidRPr="005269B7" w:rsidRDefault="002C2FED" w:rsidP="00A861CB">
      <w:pPr>
        <w:spacing w:after="0" w:line="240" w:lineRule="auto"/>
        <w:ind w:firstLine="708"/>
        <w:jc w:val="both"/>
        <w:rPr>
          <w:rFonts w:ascii="Times New Roman" w:hAnsi="Times New Roman" w:cs="Times New Roman"/>
          <w:color w:val="000000" w:themeColor="text1"/>
          <w:sz w:val="24"/>
          <w:szCs w:val="24"/>
        </w:rPr>
      </w:pPr>
      <w:r w:rsidRPr="005269B7">
        <w:rPr>
          <w:rFonts w:ascii="Times New Roman" w:hAnsi="Times New Roman" w:cs="Times New Roman"/>
          <w:color w:val="000000" w:themeColor="text1"/>
          <w:sz w:val="24"/>
          <w:szCs w:val="24"/>
        </w:rPr>
        <w:t>Результатом предоставления субсидии является в случае организации и проведения выставок, направленных на улучшение инвестиционного климата, привлечение инвестиций и развитие международных связей, и (или) в целях содействия развитию малого и среднего предпринимательства в Республике Татарстан, защиты интересов предпринимателей и популяризации предпринимательской деятельности - количество экспонентов из числа субъектов малого и среднего предпринимательства и (или) физических лиц, являющихся плательщиками налога на «профессиональный доход», и (или) организаций инфраструктуры поддержки субъектов малого и среднего предпринимательства (не менее одного экспонента на каждые 50 тыс. рублей субсидии).</w:t>
      </w:r>
    </w:p>
    <w:p w:rsidR="00632729" w:rsidRPr="005269B7" w:rsidRDefault="00632729" w:rsidP="00A861CB">
      <w:pPr>
        <w:pStyle w:val="s1"/>
        <w:shd w:val="clear" w:color="auto" w:fill="FFFFFF"/>
        <w:spacing w:before="0" w:beforeAutospacing="0" w:after="0" w:afterAutospacing="0"/>
        <w:ind w:firstLine="708"/>
        <w:jc w:val="both"/>
        <w:rPr>
          <w:b/>
          <w:color w:val="000000" w:themeColor="text1"/>
        </w:rPr>
      </w:pPr>
    </w:p>
    <w:p w:rsidR="00B1745A" w:rsidRPr="005269B7" w:rsidRDefault="00632729" w:rsidP="00A861CB">
      <w:pPr>
        <w:pStyle w:val="s1"/>
        <w:shd w:val="clear" w:color="auto" w:fill="FFFFFF"/>
        <w:spacing w:before="0" w:beforeAutospacing="0" w:after="0" w:afterAutospacing="0"/>
        <w:ind w:firstLine="708"/>
        <w:jc w:val="both"/>
        <w:rPr>
          <w:b/>
          <w:color w:val="000000" w:themeColor="text1"/>
        </w:rPr>
      </w:pPr>
      <w:r w:rsidRPr="005269B7">
        <w:rPr>
          <w:b/>
          <w:color w:val="000000" w:themeColor="text1"/>
        </w:rPr>
        <w:t>7)</w:t>
      </w:r>
      <w:r w:rsidR="00BE3751" w:rsidRPr="005269B7">
        <w:rPr>
          <w:b/>
          <w:color w:val="000000" w:themeColor="text1"/>
        </w:rPr>
        <w:t>Тр</w:t>
      </w:r>
      <w:r w:rsidR="00B1745A" w:rsidRPr="005269B7">
        <w:rPr>
          <w:b/>
          <w:color w:val="000000" w:themeColor="text1"/>
        </w:rPr>
        <w:t>ебовани</w:t>
      </w:r>
      <w:r w:rsidR="002C2FED" w:rsidRPr="005269B7">
        <w:rPr>
          <w:b/>
          <w:color w:val="000000" w:themeColor="text1"/>
        </w:rPr>
        <w:t>я</w:t>
      </w:r>
      <w:r w:rsidR="00B1745A" w:rsidRPr="005269B7">
        <w:rPr>
          <w:b/>
          <w:color w:val="000000" w:themeColor="text1"/>
        </w:rPr>
        <w:t xml:space="preserve"> к некоммерческ</w:t>
      </w:r>
      <w:r w:rsidR="002C2FED" w:rsidRPr="005269B7">
        <w:rPr>
          <w:b/>
          <w:color w:val="000000" w:themeColor="text1"/>
        </w:rPr>
        <w:t>им</w:t>
      </w:r>
      <w:r w:rsidR="00B1745A" w:rsidRPr="005269B7">
        <w:rPr>
          <w:b/>
          <w:color w:val="000000" w:themeColor="text1"/>
        </w:rPr>
        <w:t xml:space="preserve"> организациям</w:t>
      </w:r>
      <w:r w:rsidR="00946EEC" w:rsidRPr="005269B7">
        <w:rPr>
          <w:b/>
          <w:color w:val="000000" w:themeColor="text1"/>
        </w:rPr>
        <w:t>:</w:t>
      </w:r>
    </w:p>
    <w:p w:rsidR="00653CD5" w:rsidRPr="005269B7" w:rsidRDefault="00653CD5" w:rsidP="00A861CB">
      <w:pPr>
        <w:pStyle w:val="s1"/>
        <w:shd w:val="clear" w:color="auto" w:fill="FFFFFF"/>
        <w:spacing w:before="0" w:beforeAutospacing="0" w:after="0" w:afterAutospacing="0"/>
        <w:ind w:firstLine="708"/>
        <w:jc w:val="both"/>
        <w:rPr>
          <w:color w:val="000000" w:themeColor="text1"/>
        </w:rPr>
      </w:pPr>
      <w:r w:rsidRPr="005269B7">
        <w:rPr>
          <w:color w:val="000000" w:themeColor="text1"/>
        </w:rPr>
        <w:t>На 1 число месяца, предшествующего месяцу, в котором размещено объявление о проведении отбора, некоммерческая организация должна соответствовать следующим требованиям:</w:t>
      </w:r>
    </w:p>
    <w:p w:rsidR="00653CD5" w:rsidRPr="005269B7" w:rsidRDefault="00653CD5" w:rsidP="00A861CB">
      <w:pPr>
        <w:pStyle w:val="s1"/>
        <w:shd w:val="clear" w:color="auto" w:fill="FFFFFF"/>
        <w:spacing w:before="0" w:beforeAutospacing="0" w:after="0" w:afterAutospacing="0"/>
        <w:ind w:firstLine="708"/>
        <w:jc w:val="both"/>
        <w:rPr>
          <w:color w:val="000000" w:themeColor="text1"/>
        </w:rPr>
      </w:pPr>
      <w:r w:rsidRPr="005269B7">
        <w:rPr>
          <w:color w:val="000000" w:themeColor="text1"/>
        </w:rPr>
        <w:t>-не имеет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653CD5" w:rsidRPr="005269B7" w:rsidRDefault="00653CD5" w:rsidP="00A861CB">
      <w:pPr>
        <w:pStyle w:val="s1"/>
        <w:shd w:val="clear" w:color="auto" w:fill="FFFFFF"/>
        <w:spacing w:before="0" w:beforeAutospacing="0" w:after="0" w:afterAutospacing="0"/>
        <w:ind w:firstLine="708"/>
        <w:jc w:val="both"/>
        <w:rPr>
          <w:color w:val="000000" w:themeColor="text1"/>
        </w:rPr>
      </w:pPr>
      <w:r w:rsidRPr="005269B7">
        <w:rPr>
          <w:color w:val="000000" w:themeColor="text1"/>
        </w:rPr>
        <w:t>-не имеет просроченной задолженности по возврату в бюджет Республики Татарстан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Республикой Татарстан;</w:t>
      </w:r>
    </w:p>
    <w:p w:rsidR="00653CD5" w:rsidRPr="005269B7" w:rsidRDefault="00653CD5" w:rsidP="00A861CB">
      <w:pPr>
        <w:pStyle w:val="s1"/>
        <w:shd w:val="clear" w:color="auto" w:fill="FFFFFF"/>
        <w:spacing w:before="0" w:beforeAutospacing="0" w:after="0" w:afterAutospacing="0"/>
        <w:ind w:firstLine="708"/>
        <w:jc w:val="both"/>
        <w:rPr>
          <w:color w:val="000000" w:themeColor="text1"/>
        </w:rPr>
      </w:pPr>
      <w:r w:rsidRPr="005269B7">
        <w:rPr>
          <w:color w:val="000000" w:themeColor="text1"/>
        </w:rPr>
        <w:t>-не находится в процессе реорганизации (за исключением реорганизации в форме присоединения к некоммерческой организации другого юридического лица), ликвидации, в отношении некоммерческой организации не введена процедура банкротства, деятельность некоммерческой организации не приостановлена в порядке, предусмотренном законодательством Российской Федерации;</w:t>
      </w:r>
    </w:p>
    <w:p w:rsidR="00653CD5" w:rsidRPr="005269B7" w:rsidRDefault="00653CD5" w:rsidP="00A861CB">
      <w:pPr>
        <w:pStyle w:val="s1"/>
        <w:shd w:val="clear" w:color="auto" w:fill="FFFFFF"/>
        <w:spacing w:before="0" w:beforeAutospacing="0" w:after="0" w:afterAutospacing="0"/>
        <w:ind w:firstLine="708"/>
        <w:jc w:val="both"/>
        <w:rPr>
          <w:color w:val="000000" w:themeColor="text1"/>
        </w:rPr>
      </w:pPr>
      <w:r w:rsidRPr="005269B7">
        <w:rPr>
          <w:color w:val="000000" w:themeColor="text1"/>
        </w:rPr>
        <w:t>-не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2B4E3A" w:rsidRPr="005269B7" w:rsidRDefault="00653CD5" w:rsidP="00A861CB">
      <w:pPr>
        <w:pStyle w:val="s1"/>
        <w:shd w:val="clear" w:color="auto" w:fill="FFFFFF"/>
        <w:spacing w:before="0" w:beforeAutospacing="0" w:after="0" w:afterAutospacing="0"/>
        <w:ind w:firstLine="708"/>
        <w:jc w:val="both"/>
        <w:rPr>
          <w:color w:val="000000" w:themeColor="text1"/>
        </w:rPr>
      </w:pPr>
      <w:r w:rsidRPr="005269B7">
        <w:rPr>
          <w:color w:val="000000" w:themeColor="text1"/>
        </w:rPr>
        <w:t xml:space="preserve">-не является получателем средств из бюджета Республики Татарстан в соответствии с иными нормативными правовыми актами на </w:t>
      </w:r>
      <w:r w:rsidR="00F23266">
        <w:rPr>
          <w:color w:val="000000" w:themeColor="text1"/>
        </w:rPr>
        <w:t xml:space="preserve">цель, </w:t>
      </w:r>
      <w:r w:rsidR="00F23266" w:rsidRPr="00F23266">
        <w:rPr>
          <w:color w:val="000000" w:themeColor="text1"/>
        </w:rPr>
        <w:t>установленн</w:t>
      </w:r>
      <w:r w:rsidR="00F23266">
        <w:rPr>
          <w:color w:val="000000" w:themeColor="text1"/>
        </w:rPr>
        <w:t>ую</w:t>
      </w:r>
      <w:r w:rsidR="00F23266" w:rsidRPr="00F23266">
        <w:rPr>
          <w:color w:val="000000" w:themeColor="text1"/>
        </w:rPr>
        <w:t xml:space="preserve"> пунктом 6 настоящего объявления</w:t>
      </w:r>
      <w:r w:rsidR="00F23266">
        <w:rPr>
          <w:color w:val="000000" w:themeColor="text1"/>
        </w:rPr>
        <w:t>;</w:t>
      </w:r>
    </w:p>
    <w:p w:rsidR="00B46130" w:rsidRPr="005269B7" w:rsidRDefault="00B46130" w:rsidP="00B46130">
      <w:pPr>
        <w:pStyle w:val="s1"/>
        <w:shd w:val="clear" w:color="auto" w:fill="FFFFFF"/>
        <w:spacing w:before="0" w:beforeAutospacing="0" w:after="0" w:afterAutospacing="0"/>
        <w:ind w:firstLine="708"/>
        <w:jc w:val="both"/>
        <w:rPr>
          <w:color w:val="000000" w:themeColor="text1"/>
        </w:rPr>
      </w:pPr>
      <w:r w:rsidRPr="005269B7">
        <w:rPr>
          <w:color w:val="000000" w:themeColor="text1"/>
        </w:rPr>
        <w:t>-не включена в реестр некоммерческих организаций, выполняющих функции иностранного агента, формируемый в соответствии с нормативным правовым актом Министерства юстиции Российской Федерации.</w:t>
      </w:r>
    </w:p>
    <w:p w:rsidR="00632729" w:rsidRPr="005269B7" w:rsidRDefault="00632729" w:rsidP="00A861CB">
      <w:pPr>
        <w:pStyle w:val="s1"/>
        <w:shd w:val="clear" w:color="auto" w:fill="FFFFFF"/>
        <w:spacing w:before="0" w:beforeAutospacing="0" w:after="0" w:afterAutospacing="0"/>
        <w:ind w:firstLine="708"/>
        <w:jc w:val="both"/>
        <w:rPr>
          <w:b/>
          <w:color w:val="000000" w:themeColor="text1"/>
        </w:rPr>
      </w:pPr>
    </w:p>
    <w:p w:rsidR="00DF3A07" w:rsidRPr="005269B7" w:rsidRDefault="00632729" w:rsidP="00A861CB">
      <w:pPr>
        <w:pStyle w:val="s1"/>
        <w:shd w:val="clear" w:color="auto" w:fill="FFFFFF"/>
        <w:spacing w:before="0" w:beforeAutospacing="0" w:after="0" w:afterAutospacing="0"/>
        <w:ind w:firstLine="708"/>
        <w:jc w:val="both"/>
        <w:rPr>
          <w:b/>
          <w:color w:val="000000" w:themeColor="text1"/>
        </w:rPr>
      </w:pPr>
      <w:r w:rsidRPr="005269B7">
        <w:rPr>
          <w:b/>
          <w:color w:val="000000" w:themeColor="text1"/>
        </w:rPr>
        <w:lastRenderedPageBreak/>
        <w:t>8)</w:t>
      </w:r>
      <w:r w:rsidR="00BE3751" w:rsidRPr="005269B7">
        <w:rPr>
          <w:b/>
          <w:color w:val="000000" w:themeColor="text1"/>
        </w:rPr>
        <w:t>К</w:t>
      </w:r>
      <w:r w:rsidR="00DF3A07" w:rsidRPr="005269B7">
        <w:rPr>
          <w:b/>
          <w:color w:val="000000" w:themeColor="text1"/>
        </w:rPr>
        <w:t>ритерии отбора некоммерческих организаций:</w:t>
      </w:r>
    </w:p>
    <w:p w:rsidR="00653CD5" w:rsidRPr="005269B7" w:rsidRDefault="00653CD5" w:rsidP="00A861CB">
      <w:pPr>
        <w:pStyle w:val="s1"/>
        <w:shd w:val="clear" w:color="auto" w:fill="FFFFFF"/>
        <w:spacing w:before="0" w:beforeAutospacing="0" w:after="0" w:afterAutospacing="0"/>
        <w:ind w:firstLine="708"/>
        <w:jc w:val="both"/>
        <w:rPr>
          <w:color w:val="000000" w:themeColor="text1"/>
        </w:rPr>
      </w:pPr>
      <w:r w:rsidRPr="005269B7">
        <w:rPr>
          <w:color w:val="000000" w:themeColor="text1"/>
        </w:rPr>
        <w:t>На дату подачи заявки некоммерческая организация должна соответствовать следующим критериям отбора:</w:t>
      </w:r>
    </w:p>
    <w:p w:rsidR="00653CD5" w:rsidRPr="005269B7" w:rsidRDefault="00653CD5" w:rsidP="00A861CB">
      <w:pPr>
        <w:pStyle w:val="s1"/>
        <w:shd w:val="clear" w:color="auto" w:fill="FFFFFF"/>
        <w:spacing w:before="0" w:beforeAutospacing="0" w:after="0" w:afterAutospacing="0"/>
        <w:ind w:firstLine="708"/>
        <w:jc w:val="both"/>
        <w:rPr>
          <w:color w:val="000000" w:themeColor="text1"/>
        </w:rPr>
      </w:pPr>
      <w:r w:rsidRPr="005269B7">
        <w:rPr>
          <w:color w:val="000000" w:themeColor="text1"/>
        </w:rPr>
        <w:t>должна осуществлять деятельность в качестве юридического лица в течение не менее одного календарного года;</w:t>
      </w:r>
    </w:p>
    <w:p w:rsidR="00653CD5" w:rsidRPr="005269B7" w:rsidRDefault="00653CD5" w:rsidP="00A861CB">
      <w:pPr>
        <w:pStyle w:val="s1"/>
        <w:shd w:val="clear" w:color="auto" w:fill="FFFFFF"/>
        <w:spacing w:before="0" w:beforeAutospacing="0" w:after="0" w:afterAutospacing="0"/>
        <w:ind w:firstLine="708"/>
        <w:jc w:val="both"/>
        <w:rPr>
          <w:color w:val="000000" w:themeColor="text1"/>
        </w:rPr>
      </w:pPr>
      <w:r w:rsidRPr="005269B7">
        <w:rPr>
          <w:color w:val="000000" w:themeColor="text1"/>
        </w:rPr>
        <w:t>должна осуществлять виды деятельности, соответствующи</w:t>
      </w:r>
      <w:r w:rsidR="00D0302A" w:rsidRPr="005269B7">
        <w:rPr>
          <w:color w:val="000000" w:themeColor="text1"/>
        </w:rPr>
        <w:t>е цели предоставления субсидии</w:t>
      </w:r>
      <w:r w:rsidR="00BF249D" w:rsidRPr="005269B7">
        <w:rPr>
          <w:color w:val="000000" w:themeColor="text1"/>
        </w:rPr>
        <w:t>, установленной пунктом 6 настоящего объявления</w:t>
      </w:r>
      <w:r w:rsidRPr="005269B7">
        <w:rPr>
          <w:color w:val="000000" w:themeColor="text1"/>
        </w:rPr>
        <w:t>;</w:t>
      </w:r>
    </w:p>
    <w:p w:rsidR="00653CD5" w:rsidRPr="005269B7" w:rsidRDefault="00653CD5" w:rsidP="00A861CB">
      <w:pPr>
        <w:pStyle w:val="s1"/>
        <w:shd w:val="clear" w:color="auto" w:fill="FFFFFF"/>
        <w:spacing w:before="0" w:beforeAutospacing="0" w:after="0" w:afterAutospacing="0"/>
        <w:ind w:firstLine="708"/>
        <w:jc w:val="both"/>
        <w:rPr>
          <w:color w:val="000000" w:themeColor="text1"/>
        </w:rPr>
      </w:pPr>
      <w:r w:rsidRPr="005269B7">
        <w:rPr>
          <w:color w:val="000000" w:themeColor="text1"/>
        </w:rPr>
        <w:t>должна иметь опыт не менее одного года в организации и проведении форумов, выставок, конгрессов, конференций, съездов, семинаров, стратег</w:t>
      </w:r>
      <w:r w:rsidR="00D0302A" w:rsidRPr="005269B7">
        <w:rPr>
          <w:color w:val="000000" w:themeColor="text1"/>
        </w:rPr>
        <w:t>ических сессий, «</w:t>
      </w:r>
      <w:r w:rsidRPr="005269B7">
        <w:rPr>
          <w:color w:val="000000" w:themeColor="text1"/>
        </w:rPr>
        <w:t>круглых столов</w:t>
      </w:r>
      <w:r w:rsidR="00D0302A" w:rsidRPr="005269B7">
        <w:rPr>
          <w:color w:val="000000" w:themeColor="text1"/>
        </w:rPr>
        <w:t>»</w:t>
      </w:r>
      <w:r w:rsidRPr="005269B7">
        <w:rPr>
          <w:color w:val="000000" w:themeColor="text1"/>
        </w:rPr>
        <w:t>, а также заседаний комиссий, направленных на улучшение инвестиционного климата, привлечение инвестиций и развитие международных связей, в целях содействия развитию малого и среднего предпринимательства в Республике Татарстан, защиты интересов предпринимателей и популяризации предпринимательской деятельности;</w:t>
      </w:r>
    </w:p>
    <w:p w:rsidR="00653CD5" w:rsidRPr="005269B7" w:rsidRDefault="00653CD5" w:rsidP="00A861CB">
      <w:pPr>
        <w:pStyle w:val="s1"/>
        <w:shd w:val="clear" w:color="auto" w:fill="FFFFFF"/>
        <w:spacing w:before="0" w:beforeAutospacing="0" w:after="0" w:afterAutospacing="0"/>
        <w:ind w:firstLine="708"/>
        <w:jc w:val="both"/>
        <w:rPr>
          <w:color w:val="000000" w:themeColor="text1"/>
        </w:rPr>
      </w:pPr>
      <w:r w:rsidRPr="005269B7">
        <w:rPr>
          <w:color w:val="000000" w:themeColor="text1"/>
        </w:rPr>
        <w:t>не должна являться государственным (муниципальным) учреждением.</w:t>
      </w:r>
    </w:p>
    <w:p w:rsidR="00632729" w:rsidRPr="005269B7" w:rsidRDefault="00632729" w:rsidP="00632729">
      <w:pPr>
        <w:pStyle w:val="s1"/>
        <w:shd w:val="clear" w:color="auto" w:fill="FFFFFF"/>
        <w:spacing w:before="0" w:beforeAutospacing="0" w:after="0" w:afterAutospacing="0"/>
        <w:ind w:firstLine="708"/>
        <w:jc w:val="both"/>
        <w:rPr>
          <w:b/>
          <w:color w:val="000000" w:themeColor="text1"/>
        </w:rPr>
      </w:pPr>
    </w:p>
    <w:p w:rsidR="00472468" w:rsidRDefault="00632729" w:rsidP="00472468">
      <w:pPr>
        <w:pStyle w:val="s1"/>
        <w:shd w:val="clear" w:color="auto" w:fill="FFFFFF"/>
        <w:spacing w:before="0" w:beforeAutospacing="0" w:after="0" w:afterAutospacing="0"/>
        <w:ind w:firstLine="708"/>
        <w:jc w:val="both"/>
        <w:rPr>
          <w:b/>
          <w:color w:val="000000" w:themeColor="text1"/>
        </w:rPr>
      </w:pPr>
      <w:r w:rsidRPr="005269B7">
        <w:rPr>
          <w:b/>
          <w:color w:val="000000" w:themeColor="text1"/>
        </w:rPr>
        <w:t>9)</w:t>
      </w:r>
      <w:r w:rsidR="00BE3751" w:rsidRPr="005269B7">
        <w:rPr>
          <w:b/>
          <w:color w:val="000000" w:themeColor="text1"/>
        </w:rPr>
        <w:t>П</w:t>
      </w:r>
      <w:r w:rsidR="00D0302A" w:rsidRPr="005269B7">
        <w:rPr>
          <w:b/>
          <w:color w:val="000000" w:themeColor="text1"/>
        </w:rPr>
        <w:t>еречень документов, представляемых некоммерческими организациями для подтверждения их соответствия требованиям;</w:t>
      </w:r>
    </w:p>
    <w:p w:rsidR="00963E0E" w:rsidRPr="005269B7" w:rsidRDefault="00BE3751" w:rsidP="00472468">
      <w:pPr>
        <w:pStyle w:val="s1"/>
        <w:shd w:val="clear" w:color="auto" w:fill="FFFFFF"/>
        <w:spacing w:before="0" w:beforeAutospacing="0" w:after="0" w:afterAutospacing="0"/>
        <w:ind w:firstLine="708"/>
        <w:jc w:val="both"/>
        <w:rPr>
          <w:b/>
          <w:color w:val="000000" w:themeColor="text1"/>
        </w:rPr>
      </w:pPr>
      <w:r w:rsidRPr="005269B7">
        <w:rPr>
          <w:b/>
          <w:color w:val="000000" w:themeColor="text1"/>
        </w:rPr>
        <w:t>П</w:t>
      </w:r>
      <w:r w:rsidR="00963E0E" w:rsidRPr="005269B7">
        <w:rPr>
          <w:b/>
          <w:color w:val="000000" w:themeColor="text1"/>
        </w:rPr>
        <w:t>орядок подачи заявок некоммерческих организаций и требований, предъявляемых к форме и содержанию заявок, подаваемых некоммерческими организациями</w:t>
      </w:r>
      <w:r w:rsidR="00964753" w:rsidRPr="005269B7">
        <w:rPr>
          <w:b/>
          <w:color w:val="000000" w:themeColor="text1"/>
        </w:rPr>
        <w:t>:</w:t>
      </w:r>
    </w:p>
    <w:p w:rsidR="00D0302A" w:rsidRPr="005269B7" w:rsidRDefault="00D0302A" w:rsidP="00A861CB">
      <w:pPr>
        <w:pStyle w:val="s1"/>
        <w:shd w:val="clear" w:color="auto" w:fill="FFFFFF"/>
        <w:spacing w:before="0" w:beforeAutospacing="0" w:after="0" w:afterAutospacing="0"/>
        <w:ind w:firstLine="708"/>
        <w:jc w:val="both"/>
        <w:rPr>
          <w:color w:val="000000" w:themeColor="text1"/>
        </w:rPr>
      </w:pPr>
      <w:r w:rsidRPr="005269B7">
        <w:rPr>
          <w:color w:val="000000" w:themeColor="text1"/>
        </w:rPr>
        <w:t>1) Для получения субсидии некоммерческая организация представляет в Министерство заявку на бумажном носителе или в электронном виде, оформленную в соответствии с требованиями</w:t>
      </w:r>
      <w:r w:rsidR="002B4E3A" w:rsidRPr="005269B7">
        <w:rPr>
          <w:color w:val="000000" w:themeColor="text1"/>
        </w:rPr>
        <w:t>, изложенными в настоящем объявлении</w:t>
      </w:r>
      <w:r w:rsidRPr="005269B7">
        <w:rPr>
          <w:color w:val="000000" w:themeColor="text1"/>
        </w:rPr>
        <w:t>, включающую следующие документы:</w:t>
      </w:r>
    </w:p>
    <w:p w:rsidR="00D0302A" w:rsidRPr="005269B7" w:rsidRDefault="00D0302A" w:rsidP="00A861CB">
      <w:pPr>
        <w:pStyle w:val="s1"/>
        <w:shd w:val="clear" w:color="auto" w:fill="FFFFFF"/>
        <w:spacing w:before="0" w:beforeAutospacing="0" w:after="0" w:afterAutospacing="0"/>
        <w:ind w:firstLine="708"/>
        <w:jc w:val="both"/>
        <w:rPr>
          <w:color w:val="000000" w:themeColor="text1"/>
        </w:rPr>
      </w:pPr>
      <w:r w:rsidRPr="005269B7">
        <w:rPr>
          <w:color w:val="000000" w:themeColor="text1"/>
        </w:rPr>
        <w:t xml:space="preserve">заявление на получение субсидии, включающее в себя в том числе согласие на публикацию (размещение) в информационно-телекоммуникационной сети </w:t>
      </w:r>
      <w:r w:rsidR="0014205F" w:rsidRPr="005269B7">
        <w:rPr>
          <w:color w:val="000000" w:themeColor="text1"/>
        </w:rPr>
        <w:t>«</w:t>
      </w:r>
      <w:r w:rsidRPr="005269B7">
        <w:rPr>
          <w:color w:val="000000" w:themeColor="text1"/>
        </w:rPr>
        <w:t>Интернет</w:t>
      </w:r>
      <w:r w:rsidR="0014205F" w:rsidRPr="005269B7">
        <w:rPr>
          <w:color w:val="000000" w:themeColor="text1"/>
        </w:rPr>
        <w:t>»</w:t>
      </w:r>
      <w:r w:rsidRPr="005269B7">
        <w:rPr>
          <w:color w:val="000000" w:themeColor="text1"/>
        </w:rPr>
        <w:t xml:space="preserve"> информации о некоммерческой организации, о подаваемой заявке, иной информации о некоммерческой организации, связанной с отбором, по форме согласно приложению </w:t>
      </w:r>
      <w:r w:rsidR="002B4E3A" w:rsidRPr="005269B7">
        <w:rPr>
          <w:color w:val="000000" w:themeColor="text1"/>
        </w:rPr>
        <w:t xml:space="preserve">№1 </w:t>
      </w:r>
      <w:r w:rsidRPr="005269B7">
        <w:rPr>
          <w:color w:val="000000" w:themeColor="text1"/>
        </w:rPr>
        <w:t xml:space="preserve">к настоящему </w:t>
      </w:r>
      <w:r w:rsidR="002B4E3A" w:rsidRPr="005269B7">
        <w:rPr>
          <w:color w:val="000000" w:themeColor="text1"/>
        </w:rPr>
        <w:t>объявлению</w:t>
      </w:r>
      <w:r w:rsidRPr="005269B7">
        <w:rPr>
          <w:color w:val="000000" w:themeColor="text1"/>
        </w:rPr>
        <w:t>;</w:t>
      </w:r>
    </w:p>
    <w:p w:rsidR="00D0302A" w:rsidRPr="005269B7" w:rsidRDefault="00D0302A" w:rsidP="00A861CB">
      <w:pPr>
        <w:pStyle w:val="s1"/>
        <w:shd w:val="clear" w:color="auto" w:fill="FFFFFF"/>
        <w:spacing w:before="0" w:beforeAutospacing="0" w:after="0" w:afterAutospacing="0"/>
        <w:ind w:firstLine="708"/>
        <w:jc w:val="both"/>
        <w:rPr>
          <w:color w:val="000000" w:themeColor="text1"/>
        </w:rPr>
      </w:pPr>
      <w:r w:rsidRPr="005269B7">
        <w:rPr>
          <w:color w:val="000000" w:themeColor="text1"/>
        </w:rPr>
        <w:t>программу проведения мероприятия;</w:t>
      </w:r>
    </w:p>
    <w:p w:rsidR="00D0302A" w:rsidRPr="005269B7" w:rsidRDefault="00D0302A" w:rsidP="00A861CB">
      <w:pPr>
        <w:pStyle w:val="s1"/>
        <w:shd w:val="clear" w:color="auto" w:fill="FFFFFF"/>
        <w:spacing w:before="0" w:beforeAutospacing="0" w:after="0" w:afterAutospacing="0"/>
        <w:ind w:firstLine="708"/>
        <w:jc w:val="both"/>
        <w:rPr>
          <w:color w:val="000000" w:themeColor="text1"/>
        </w:rPr>
      </w:pPr>
      <w:r w:rsidRPr="005269B7">
        <w:rPr>
          <w:color w:val="000000" w:themeColor="text1"/>
        </w:rPr>
        <w:t xml:space="preserve">смету затрат, утвержденную руководителем некоммерческой организации, с приложением финансово-экономического обоснования, с указанием информации, обосновывающей размер затрат, а также источника ее получения (счетов, коммерческих предложений поставщиков товаров и услуг, информации о ценах организаций-изготовителей, об уровне цен, имеющихся у органов государственной статистики, а также в средствах массовой информации и специальной литературе, включая официальные сайты производителей и поставщиков в информационно-телекоммуникационной сети </w:t>
      </w:r>
      <w:r w:rsidR="0014205F" w:rsidRPr="005269B7">
        <w:rPr>
          <w:color w:val="000000" w:themeColor="text1"/>
        </w:rPr>
        <w:t>«</w:t>
      </w:r>
      <w:r w:rsidRPr="005269B7">
        <w:rPr>
          <w:color w:val="000000" w:themeColor="text1"/>
        </w:rPr>
        <w:t>Интернет</w:t>
      </w:r>
      <w:r w:rsidR="0014205F" w:rsidRPr="005269B7">
        <w:rPr>
          <w:color w:val="000000" w:themeColor="text1"/>
        </w:rPr>
        <w:t>»</w:t>
      </w:r>
      <w:r w:rsidRPr="005269B7">
        <w:rPr>
          <w:color w:val="000000" w:themeColor="text1"/>
        </w:rPr>
        <w:t>);</w:t>
      </w:r>
    </w:p>
    <w:p w:rsidR="00D0302A" w:rsidRPr="005269B7" w:rsidRDefault="00D0302A" w:rsidP="00A861CB">
      <w:pPr>
        <w:pStyle w:val="s1"/>
        <w:shd w:val="clear" w:color="auto" w:fill="FFFFFF"/>
        <w:spacing w:before="0" w:beforeAutospacing="0" w:after="0" w:afterAutospacing="0"/>
        <w:ind w:firstLine="708"/>
        <w:jc w:val="both"/>
        <w:rPr>
          <w:color w:val="000000" w:themeColor="text1"/>
        </w:rPr>
      </w:pPr>
      <w:r w:rsidRPr="005269B7">
        <w:rPr>
          <w:color w:val="000000" w:themeColor="text1"/>
        </w:rPr>
        <w:t>копии документов, подтверждающих затраты текущего финансового года или затраты финансового года, предшествующего текущему финансовому году (в том числе копии договоров, платежных поручений, накладных, счетов, универсальных передаточных документов, счетов-фактур, актов выполненных работ);</w:t>
      </w:r>
    </w:p>
    <w:p w:rsidR="00D0302A" w:rsidRPr="005269B7" w:rsidRDefault="00D0302A" w:rsidP="00A861CB">
      <w:pPr>
        <w:pStyle w:val="s1"/>
        <w:shd w:val="clear" w:color="auto" w:fill="FFFFFF"/>
        <w:spacing w:before="0" w:beforeAutospacing="0" w:after="0" w:afterAutospacing="0"/>
        <w:ind w:firstLine="708"/>
        <w:jc w:val="both"/>
        <w:rPr>
          <w:color w:val="000000" w:themeColor="text1"/>
        </w:rPr>
      </w:pPr>
      <w:r w:rsidRPr="005269B7">
        <w:rPr>
          <w:color w:val="000000" w:themeColor="text1"/>
        </w:rPr>
        <w:t>документы, подтверждающие проведение мероприятия, в том числе:</w:t>
      </w:r>
    </w:p>
    <w:p w:rsidR="00D0302A" w:rsidRPr="005269B7" w:rsidRDefault="00D0302A" w:rsidP="00A861CB">
      <w:pPr>
        <w:pStyle w:val="s1"/>
        <w:shd w:val="clear" w:color="auto" w:fill="FFFFFF"/>
        <w:spacing w:before="0" w:beforeAutospacing="0" w:after="0" w:afterAutospacing="0"/>
        <w:ind w:firstLine="708"/>
        <w:jc w:val="both"/>
        <w:rPr>
          <w:color w:val="000000" w:themeColor="text1"/>
        </w:rPr>
      </w:pPr>
      <w:r w:rsidRPr="005269B7">
        <w:rPr>
          <w:color w:val="000000" w:themeColor="text1"/>
        </w:rPr>
        <w:t>в случае организации и проведения выставок, направленных на улучшение инвестиционного климата, привлечение инвестиций и развитие международных связей, и (или) в целях содействия развитию малого и среднего предпринимательства в Республике Татарстан, защиты интересов предпринимателей и популяризации предпринимательской деятельности - список экспонентов;</w:t>
      </w:r>
    </w:p>
    <w:p w:rsidR="00D0302A" w:rsidRPr="005269B7" w:rsidRDefault="00D0302A" w:rsidP="00A861CB">
      <w:pPr>
        <w:pStyle w:val="s1"/>
        <w:shd w:val="clear" w:color="auto" w:fill="FFFFFF"/>
        <w:spacing w:before="0" w:beforeAutospacing="0" w:after="0" w:afterAutospacing="0"/>
        <w:ind w:firstLine="708"/>
        <w:jc w:val="both"/>
        <w:rPr>
          <w:color w:val="000000" w:themeColor="text1"/>
        </w:rPr>
      </w:pPr>
      <w:r w:rsidRPr="005269B7">
        <w:rPr>
          <w:color w:val="000000" w:themeColor="text1"/>
        </w:rPr>
        <w:t>копии учредительных документов некоммерческой организации, а также документов обо всех изменениях к ним;</w:t>
      </w:r>
    </w:p>
    <w:p w:rsidR="00D0302A" w:rsidRPr="005269B7" w:rsidRDefault="00D0302A" w:rsidP="00A861CB">
      <w:pPr>
        <w:pStyle w:val="s1"/>
        <w:shd w:val="clear" w:color="auto" w:fill="FFFFFF"/>
        <w:spacing w:before="0" w:beforeAutospacing="0" w:after="0" w:afterAutospacing="0"/>
        <w:ind w:firstLine="708"/>
        <w:jc w:val="both"/>
        <w:rPr>
          <w:color w:val="000000" w:themeColor="text1"/>
        </w:rPr>
      </w:pPr>
      <w:r w:rsidRPr="005269B7">
        <w:rPr>
          <w:color w:val="000000" w:themeColor="text1"/>
        </w:rPr>
        <w:lastRenderedPageBreak/>
        <w:t>справку, подписанную руководителем и главным бухгалтером некоммерческой организации, о соответствии некоммерческой организации требованиям</w:t>
      </w:r>
      <w:r w:rsidR="00946EEC" w:rsidRPr="005269B7">
        <w:rPr>
          <w:color w:val="000000" w:themeColor="text1"/>
        </w:rPr>
        <w:t xml:space="preserve"> пункта 7 настоящего объявления.</w:t>
      </w:r>
    </w:p>
    <w:p w:rsidR="00D0302A" w:rsidRPr="005269B7" w:rsidRDefault="00946EEC" w:rsidP="00946EEC">
      <w:pPr>
        <w:spacing w:after="0" w:line="240" w:lineRule="auto"/>
        <w:ind w:firstLine="708"/>
        <w:jc w:val="both"/>
        <w:rPr>
          <w:rFonts w:ascii="Times New Roman" w:hAnsi="Times New Roman" w:cs="Times New Roman"/>
          <w:color w:val="000000" w:themeColor="text1"/>
          <w:sz w:val="24"/>
          <w:szCs w:val="24"/>
        </w:rPr>
      </w:pPr>
      <w:r w:rsidRPr="005269B7">
        <w:rPr>
          <w:rFonts w:ascii="Times New Roman" w:hAnsi="Times New Roman" w:cs="Times New Roman"/>
          <w:color w:val="000000" w:themeColor="text1"/>
          <w:sz w:val="24"/>
          <w:szCs w:val="24"/>
        </w:rPr>
        <w:t xml:space="preserve"> </w:t>
      </w:r>
      <w:r w:rsidR="0014205F" w:rsidRPr="005269B7">
        <w:rPr>
          <w:rFonts w:ascii="Times New Roman" w:hAnsi="Times New Roman" w:cs="Times New Roman"/>
          <w:color w:val="000000" w:themeColor="text1"/>
          <w:sz w:val="24"/>
          <w:szCs w:val="24"/>
        </w:rPr>
        <w:t xml:space="preserve">2) </w:t>
      </w:r>
      <w:r w:rsidR="00D0302A" w:rsidRPr="005269B7">
        <w:rPr>
          <w:rFonts w:ascii="Times New Roman" w:hAnsi="Times New Roman" w:cs="Times New Roman"/>
          <w:color w:val="000000" w:themeColor="text1"/>
          <w:sz w:val="24"/>
          <w:szCs w:val="24"/>
        </w:rPr>
        <w:t>Некоммерческая организация вправе по собственному усмотрению представить в Министерство следующие документы:</w:t>
      </w:r>
    </w:p>
    <w:p w:rsidR="00D0302A" w:rsidRPr="005269B7" w:rsidRDefault="00D0302A" w:rsidP="00A861CB">
      <w:pPr>
        <w:pStyle w:val="s1"/>
        <w:shd w:val="clear" w:color="auto" w:fill="FFFFFF"/>
        <w:spacing w:before="0" w:beforeAutospacing="0" w:after="0" w:afterAutospacing="0"/>
        <w:ind w:firstLine="708"/>
        <w:jc w:val="both"/>
        <w:rPr>
          <w:color w:val="000000" w:themeColor="text1"/>
        </w:rPr>
      </w:pPr>
      <w:r w:rsidRPr="005269B7">
        <w:rPr>
          <w:color w:val="000000" w:themeColor="text1"/>
        </w:rPr>
        <w:t>выписку из Единого государственного реестра юридических лиц, выданную по состоянию на дату подачи заявки и заверенную в установленном законодательством Российской Федерации порядке;</w:t>
      </w:r>
    </w:p>
    <w:p w:rsidR="00D0302A" w:rsidRPr="005269B7" w:rsidRDefault="00D0302A" w:rsidP="00A861CB">
      <w:pPr>
        <w:pStyle w:val="s1"/>
        <w:shd w:val="clear" w:color="auto" w:fill="FFFFFF"/>
        <w:spacing w:before="0" w:beforeAutospacing="0" w:after="0" w:afterAutospacing="0"/>
        <w:ind w:firstLine="708"/>
        <w:jc w:val="both"/>
        <w:rPr>
          <w:color w:val="000000" w:themeColor="text1"/>
        </w:rPr>
      </w:pPr>
      <w:r w:rsidRPr="005269B7">
        <w:rPr>
          <w:color w:val="000000" w:themeColor="text1"/>
        </w:rPr>
        <w:t>справку налогового органа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выданную на дату не позднее 30 дней до даты представления заявки, по форме, утвержденной приказом Федеральной налоговой службы от 20 января 2017 г. № ММВ-7-8/20@ «Об утверждении формы справки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порядка ее заполнения и формата ее представления в электронной форме».</w:t>
      </w:r>
    </w:p>
    <w:p w:rsidR="00D0302A" w:rsidRPr="005269B7" w:rsidRDefault="00D0302A" w:rsidP="00A861CB">
      <w:pPr>
        <w:pStyle w:val="s1"/>
        <w:shd w:val="clear" w:color="auto" w:fill="FFFFFF"/>
        <w:spacing w:before="0" w:beforeAutospacing="0" w:after="0" w:afterAutospacing="0"/>
        <w:ind w:firstLine="708"/>
        <w:jc w:val="both"/>
        <w:rPr>
          <w:color w:val="000000" w:themeColor="text1"/>
        </w:rPr>
      </w:pPr>
      <w:r w:rsidRPr="005269B7">
        <w:rPr>
          <w:color w:val="000000" w:themeColor="text1"/>
        </w:rPr>
        <w:t>В случае непредставления некоммерческой организацией документов, указанных в настоящем пункте, Министерство получает их, используя информационно-телекоммуникационную сеть «Интернет», и (или) в порядке межведомственного информационного взаимодействия.</w:t>
      </w:r>
    </w:p>
    <w:p w:rsidR="00D0302A" w:rsidRPr="005269B7" w:rsidRDefault="00D0302A" w:rsidP="00A861CB">
      <w:pPr>
        <w:pStyle w:val="s1"/>
        <w:shd w:val="clear" w:color="auto" w:fill="FFFFFF"/>
        <w:spacing w:before="0" w:beforeAutospacing="0" w:after="0" w:afterAutospacing="0"/>
        <w:ind w:firstLine="708"/>
        <w:jc w:val="both"/>
        <w:rPr>
          <w:color w:val="000000" w:themeColor="text1"/>
        </w:rPr>
      </w:pPr>
      <w:r w:rsidRPr="005269B7">
        <w:rPr>
          <w:color w:val="000000" w:themeColor="text1"/>
        </w:rPr>
        <w:t>3</w:t>
      </w:r>
      <w:r w:rsidR="0014205F" w:rsidRPr="005269B7">
        <w:rPr>
          <w:color w:val="000000" w:themeColor="text1"/>
        </w:rPr>
        <w:t>)</w:t>
      </w:r>
      <w:r w:rsidRPr="005269B7">
        <w:rPr>
          <w:color w:val="000000" w:themeColor="text1"/>
        </w:rPr>
        <w:t xml:space="preserve"> Все документы, представляемые при подаче заявки, должны быть четко напечатаны и заполнены по всем пунктам (в случае отсутствия данных ставится прочерк). Подчистки и исправления не допускаются, за исключением исправлений, скрепленных печатью (при наличии) и заверенных подписью руководителя некоммерческой организации или уполномоченного им лица.</w:t>
      </w:r>
    </w:p>
    <w:p w:rsidR="00963E0E" w:rsidRPr="005269B7" w:rsidRDefault="00D0302A" w:rsidP="00A861CB">
      <w:pPr>
        <w:pStyle w:val="s1"/>
        <w:shd w:val="clear" w:color="auto" w:fill="FFFFFF"/>
        <w:spacing w:before="0" w:beforeAutospacing="0" w:after="0" w:afterAutospacing="0"/>
        <w:ind w:firstLine="708"/>
        <w:jc w:val="both"/>
        <w:rPr>
          <w:color w:val="000000" w:themeColor="text1"/>
        </w:rPr>
      </w:pPr>
      <w:r w:rsidRPr="005269B7">
        <w:rPr>
          <w:color w:val="000000" w:themeColor="text1"/>
        </w:rPr>
        <w:t>4</w:t>
      </w:r>
      <w:r w:rsidR="0014205F" w:rsidRPr="005269B7">
        <w:rPr>
          <w:color w:val="000000" w:themeColor="text1"/>
        </w:rPr>
        <w:t>)</w:t>
      </w:r>
      <w:r w:rsidRPr="005269B7">
        <w:rPr>
          <w:color w:val="000000" w:themeColor="text1"/>
        </w:rPr>
        <w:t xml:space="preserve"> Все листы заявки должны быть пронумерованы. Заявка должна быть прошита и заверена подписью руководителя некоммерческой организации или уполномоченного им лица и печатью некоммерческой организации на обороте заявки с указанием общего количества листов.</w:t>
      </w:r>
    </w:p>
    <w:p w:rsidR="00632729" w:rsidRPr="005269B7" w:rsidRDefault="00632729" w:rsidP="00A861CB">
      <w:pPr>
        <w:pStyle w:val="s1"/>
        <w:shd w:val="clear" w:color="auto" w:fill="FFFFFF"/>
        <w:spacing w:before="0" w:beforeAutospacing="0" w:after="0" w:afterAutospacing="0"/>
        <w:jc w:val="both"/>
        <w:rPr>
          <w:b/>
          <w:color w:val="000000" w:themeColor="text1"/>
        </w:rPr>
      </w:pPr>
    </w:p>
    <w:p w:rsidR="00B1745A" w:rsidRPr="005269B7" w:rsidRDefault="00632729" w:rsidP="00632729">
      <w:pPr>
        <w:pStyle w:val="s1"/>
        <w:shd w:val="clear" w:color="auto" w:fill="FFFFFF"/>
        <w:spacing w:before="0" w:beforeAutospacing="0" w:after="0" w:afterAutospacing="0"/>
        <w:ind w:firstLine="708"/>
        <w:jc w:val="both"/>
        <w:rPr>
          <w:b/>
          <w:color w:val="000000" w:themeColor="text1"/>
        </w:rPr>
      </w:pPr>
      <w:r w:rsidRPr="005269B7">
        <w:rPr>
          <w:b/>
          <w:color w:val="000000" w:themeColor="text1"/>
        </w:rPr>
        <w:t>10)</w:t>
      </w:r>
      <w:r w:rsidR="00BE3751" w:rsidRPr="005269B7">
        <w:rPr>
          <w:b/>
          <w:color w:val="000000" w:themeColor="text1"/>
        </w:rPr>
        <w:t>П</w:t>
      </w:r>
      <w:r w:rsidR="00B1745A" w:rsidRPr="005269B7">
        <w:rPr>
          <w:b/>
          <w:color w:val="000000" w:themeColor="text1"/>
        </w:rPr>
        <w:t>оряд</w:t>
      </w:r>
      <w:r w:rsidR="00963E0E" w:rsidRPr="005269B7">
        <w:rPr>
          <w:b/>
          <w:color w:val="000000" w:themeColor="text1"/>
        </w:rPr>
        <w:t>ок</w:t>
      </w:r>
      <w:r w:rsidR="00B1745A" w:rsidRPr="005269B7">
        <w:rPr>
          <w:b/>
          <w:color w:val="000000" w:themeColor="text1"/>
        </w:rPr>
        <w:t xml:space="preserve"> отзыва заявок некоммерческих организаций, поряд</w:t>
      </w:r>
      <w:r w:rsidR="00963E0E" w:rsidRPr="005269B7">
        <w:rPr>
          <w:b/>
          <w:color w:val="000000" w:themeColor="text1"/>
        </w:rPr>
        <w:t>ок</w:t>
      </w:r>
      <w:r w:rsidR="00B1745A" w:rsidRPr="005269B7">
        <w:rPr>
          <w:b/>
          <w:color w:val="000000" w:themeColor="text1"/>
        </w:rPr>
        <w:t xml:space="preserve"> возврата заявок некоммерческих организаций, определяющего в том числе основания для возврата заявок некоммерческих организаций, порядка внесения изменений в заявки</w:t>
      </w:r>
      <w:r w:rsidR="00B22E0D" w:rsidRPr="005269B7">
        <w:rPr>
          <w:b/>
          <w:color w:val="000000" w:themeColor="text1"/>
        </w:rPr>
        <w:t>;</w:t>
      </w:r>
    </w:p>
    <w:p w:rsidR="00B22E0D" w:rsidRPr="005269B7" w:rsidRDefault="00BE3751" w:rsidP="00632729">
      <w:pPr>
        <w:pStyle w:val="s1"/>
        <w:shd w:val="clear" w:color="auto" w:fill="FFFFFF"/>
        <w:spacing w:before="0" w:beforeAutospacing="0" w:after="0" w:afterAutospacing="0"/>
        <w:ind w:firstLine="708"/>
        <w:jc w:val="both"/>
        <w:rPr>
          <w:b/>
          <w:color w:val="000000" w:themeColor="text1"/>
        </w:rPr>
      </w:pPr>
      <w:r w:rsidRPr="005269B7">
        <w:rPr>
          <w:b/>
          <w:color w:val="000000" w:themeColor="text1"/>
        </w:rPr>
        <w:t>П</w:t>
      </w:r>
      <w:r w:rsidR="00B22E0D" w:rsidRPr="005269B7">
        <w:rPr>
          <w:b/>
          <w:color w:val="000000" w:themeColor="text1"/>
        </w:rPr>
        <w:t>равила рассмотрения и оценки заявок:</w:t>
      </w:r>
    </w:p>
    <w:p w:rsidR="00963E0E" w:rsidRPr="005269B7" w:rsidRDefault="00864A0B" w:rsidP="00A861CB">
      <w:pPr>
        <w:pStyle w:val="s1"/>
        <w:shd w:val="clear" w:color="auto" w:fill="FFFFFF"/>
        <w:spacing w:before="0" w:beforeAutospacing="0" w:after="0" w:afterAutospacing="0"/>
        <w:ind w:firstLine="708"/>
        <w:jc w:val="both"/>
        <w:rPr>
          <w:color w:val="000000" w:themeColor="text1"/>
          <w:shd w:val="clear" w:color="auto" w:fill="FFFFFF"/>
        </w:rPr>
      </w:pPr>
      <w:r w:rsidRPr="005269B7">
        <w:rPr>
          <w:color w:val="000000" w:themeColor="text1"/>
          <w:shd w:val="clear" w:color="auto" w:fill="FFFFFF"/>
        </w:rPr>
        <w:t>Заявка регистрируется Министерством в день ее поступления. Внесение изменений в заявку после ее регистрации не допускается.</w:t>
      </w:r>
    </w:p>
    <w:p w:rsidR="00B22E0D" w:rsidRPr="005269B7" w:rsidRDefault="00B22E0D" w:rsidP="00A861CB">
      <w:pPr>
        <w:pStyle w:val="s1"/>
        <w:shd w:val="clear" w:color="auto" w:fill="FFFFFF"/>
        <w:spacing w:before="0" w:beforeAutospacing="0" w:after="0" w:afterAutospacing="0"/>
        <w:ind w:firstLine="708"/>
        <w:jc w:val="both"/>
        <w:rPr>
          <w:color w:val="000000" w:themeColor="text1"/>
        </w:rPr>
      </w:pPr>
      <w:r w:rsidRPr="005269B7">
        <w:rPr>
          <w:color w:val="000000" w:themeColor="text1"/>
        </w:rPr>
        <w:t xml:space="preserve">В 10-дневный срок, исчисляемый в рабочих днях, со дня окончания приема заявок Министерство проверяет некоммерческие организации и представленные ими документы на соответствие требованиям и критериям, установленным </w:t>
      </w:r>
      <w:r w:rsidR="008F5BC7" w:rsidRPr="005269B7">
        <w:rPr>
          <w:color w:val="000000" w:themeColor="text1"/>
        </w:rPr>
        <w:t>настоящим объявлением</w:t>
      </w:r>
      <w:r w:rsidR="00632729" w:rsidRPr="005269B7">
        <w:rPr>
          <w:color w:val="000000" w:themeColor="text1"/>
        </w:rPr>
        <w:t xml:space="preserve">, а именно: </w:t>
      </w:r>
      <w:r w:rsidRPr="005269B7">
        <w:rPr>
          <w:color w:val="000000" w:themeColor="text1"/>
        </w:rPr>
        <w:t>пункт</w:t>
      </w:r>
      <w:r w:rsidR="00632729" w:rsidRPr="005269B7">
        <w:rPr>
          <w:color w:val="000000" w:themeColor="text1"/>
        </w:rPr>
        <w:t>у</w:t>
      </w:r>
      <w:r w:rsidRPr="005269B7">
        <w:rPr>
          <w:color w:val="000000" w:themeColor="text1"/>
        </w:rPr>
        <w:t xml:space="preserve"> </w:t>
      </w:r>
      <w:r w:rsidR="00632729" w:rsidRPr="005269B7">
        <w:rPr>
          <w:color w:val="000000" w:themeColor="text1"/>
        </w:rPr>
        <w:t>7, пункту 8, подпунктам 1, 2, 3, 4 пункта 9 настоящего объявления</w:t>
      </w:r>
      <w:r w:rsidRPr="005269B7">
        <w:rPr>
          <w:color w:val="000000" w:themeColor="text1"/>
        </w:rPr>
        <w:t>.</w:t>
      </w:r>
    </w:p>
    <w:p w:rsidR="00A861CB" w:rsidRPr="005269B7" w:rsidRDefault="00B22E0D" w:rsidP="00A861CB">
      <w:pPr>
        <w:pStyle w:val="s1"/>
        <w:shd w:val="clear" w:color="auto" w:fill="FFFFFF"/>
        <w:spacing w:before="0" w:beforeAutospacing="0" w:after="0" w:afterAutospacing="0"/>
        <w:ind w:firstLine="708"/>
        <w:jc w:val="both"/>
        <w:rPr>
          <w:color w:val="000000" w:themeColor="text1"/>
        </w:rPr>
      </w:pPr>
      <w:r w:rsidRPr="005269B7">
        <w:rPr>
          <w:color w:val="000000" w:themeColor="text1"/>
        </w:rPr>
        <w:t xml:space="preserve">При наличии оснований для отклонения заявки Министерство в срок, указанный в абзаце </w:t>
      </w:r>
      <w:r w:rsidR="0017736F" w:rsidRPr="005269B7">
        <w:rPr>
          <w:color w:val="000000" w:themeColor="text1"/>
        </w:rPr>
        <w:t xml:space="preserve">четвертом </w:t>
      </w:r>
      <w:r w:rsidRPr="005269B7">
        <w:rPr>
          <w:color w:val="000000" w:themeColor="text1"/>
        </w:rPr>
        <w:t>настоящего пункта, принимает решение об отклонении заявки.</w:t>
      </w:r>
    </w:p>
    <w:p w:rsidR="00632729" w:rsidRPr="005269B7" w:rsidRDefault="00632729" w:rsidP="00A861CB">
      <w:pPr>
        <w:pStyle w:val="s1"/>
        <w:shd w:val="clear" w:color="auto" w:fill="FFFFFF"/>
        <w:spacing w:before="0" w:beforeAutospacing="0" w:after="0" w:afterAutospacing="0"/>
        <w:ind w:firstLine="708"/>
        <w:jc w:val="both"/>
        <w:rPr>
          <w:b/>
          <w:color w:val="000000" w:themeColor="text1"/>
        </w:rPr>
      </w:pPr>
    </w:p>
    <w:p w:rsidR="00A861CB" w:rsidRPr="005269B7" w:rsidRDefault="00632729" w:rsidP="00A861CB">
      <w:pPr>
        <w:pStyle w:val="s1"/>
        <w:shd w:val="clear" w:color="auto" w:fill="FFFFFF"/>
        <w:spacing w:before="0" w:beforeAutospacing="0" w:after="0" w:afterAutospacing="0"/>
        <w:ind w:firstLine="708"/>
        <w:jc w:val="both"/>
        <w:rPr>
          <w:b/>
          <w:color w:val="000000" w:themeColor="text1"/>
        </w:rPr>
      </w:pPr>
      <w:r w:rsidRPr="005269B7">
        <w:rPr>
          <w:b/>
          <w:color w:val="000000" w:themeColor="text1"/>
        </w:rPr>
        <w:t>11)</w:t>
      </w:r>
      <w:r w:rsidR="00A861CB" w:rsidRPr="005269B7">
        <w:rPr>
          <w:b/>
          <w:color w:val="000000" w:themeColor="text1"/>
        </w:rPr>
        <w:t>Основаниями для отклонения заявки являются:</w:t>
      </w:r>
    </w:p>
    <w:p w:rsidR="00B22E0D" w:rsidRPr="005269B7" w:rsidRDefault="00B22E0D" w:rsidP="00A861CB">
      <w:pPr>
        <w:pStyle w:val="s1"/>
        <w:shd w:val="clear" w:color="auto" w:fill="FFFFFF"/>
        <w:spacing w:before="0" w:beforeAutospacing="0" w:after="0" w:afterAutospacing="0"/>
        <w:ind w:firstLine="708"/>
        <w:jc w:val="both"/>
        <w:rPr>
          <w:color w:val="000000" w:themeColor="text1"/>
        </w:rPr>
      </w:pPr>
      <w:r w:rsidRPr="005269B7">
        <w:rPr>
          <w:color w:val="000000" w:themeColor="text1"/>
        </w:rPr>
        <w:t xml:space="preserve">несоответствие некоммерческой организации требованиям, установленным пунктом </w:t>
      </w:r>
      <w:r w:rsidR="00946EEC" w:rsidRPr="005269B7">
        <w:rPr>
          <w:color w:val="000000" w:themeColor="text1"/>
        </w:rPr>
        <w:t>7 настоящего объявления</w:t>
      </w:r>
      <w:r w:rsidRPr="005269B7">
        <w:rPr>
          <w:color w:val="000000" w:themeColor="text1"/>
        </w:rPr>
        <w:t>;</w:t>
      </w:r>
    </w:p>
    <w:p w:rsidR="00B22E0D" w:rsidRPr="005269B7" w:rsidRDefault="00B22E0D" w:rsidP="00A861CB">
      <w:pPr>
        <w:pStyle w:val="s1"/>
        <w:shd w:val="clear" w:color="auto" w:fill="FFFFFF"/>
        <w:spacing w:before="0" w:beforeAutospacing="0" w:after="0" w:afterAutospacing="0"/>
        <w:ind w:firstLine="708"/>
        <w:jc w:val="both"/>
        <w:rPr>
          <w:color w:val="000000" w:themeColor="text1"/>
        </w:rPr>
      </w:pPr>
      <w:r w:rsidRPr="005269B7">
        <w:rPr>
          <w:color w:val="000000" w:themeColor="text1"/>
        </w:rPr>
        <w:t>несоответствие представленной некоммерческой организацией заявки и документов требованиям к заявкам, установленным в объявлении о проведении отбора;</w:t>
      </w:r>
    </w:p>
    <w:p w:rsidR="00B22E0D" w:rsidRPr="005269B7" w:rsidRDefault="00B22E0D" w:rsidP="00A861CB">
      <w:pPr>
        <w:pStyle w:val="s1"/>
        <w:shd w:val="clear" w:color="auto" w:fill="FFFFFF"/>
        <w:spacing w:before="0" w:beforeAutospacing="0" w:after="0" w:afterAutospacing="0"/>
        <w:ind w:firstLine="708"/>
        <w:jc w:val="both"/>
        <w:rPr>
          <w:color w:val="000000" w:themeColor="text1"/>
        </w:rPr>
      </w:pPr>
      <w:r w:rsidRPr="005269B7">
        <w:rPr>
          <w:color w:val="000000" w:themeColor="text1"/>
        </w:rPr>
        <w:t>недостоверность представленной некоммерческой организацией информации, в том числе информации о месте нахождения и адресе некоммерческой организации;</w:t>
      </w:r>
    </w:p>
    <w:p w:rsidR="00B22E0D" w:rsidRPr="005269B7" w:rsidRDefault="00B22E0D" w:rsidP="00A861CB">
      <w:pPr>
        <w:pStyle w:val="s1"/>
        <w:shd w:val="clear" w:color="auto" w:fill="FFFFFF"/>
        <w:spacing w:before="0" w:beforeAutospacing="0" w:after="0" w:afterAutospacing="0"/>
        <w:ind w:firstLine="708"/>
        <w:jc w:val="both"/>
        <w:rPr>
          <w:color w:val="000000" w:themeColor="text1"/>
        </w:rPr>
      </w:pPr>
      <w:r w:rsidRPr="005269B7">
        <w:rPr>
          <w:color w:val="000000" w:themeColor="text1"/>
        </w:rPr>
        <w:lastRenderedPageBreak/>
        <w:t>подача некоммерческой организацией заявки после даты и (или) времени, определенных для подачи заявок;</w:t>
      </w:r>
    </w:p>
    <w:p w:rsidR="00B22E0D" w:rsidRPr="005269B7" w:rsidRDefault="00B22E0D" w:rsidP="00632729">
      <w:pPr>
        <w:pStyle w:val="s1"/>
        <w:shd w:val="clear" w:color="auto" w:fill="FFFFFF"/>
        <w:spacing w:before="0" w:beforeAutospacing="0" w:after="0" w:afterAutospacing="0"/>
        <w:ind w:firstLine="708"/>
        <w:jc w:val="both"/>
        <w:rPr>
          <w:color w:val="000000" w:themeColor="text1"/>
        </w:rPr>
      </w:pPr>
      <w:r w:rsidRPr="005269B7">
        <w:rPr>
          <w:color w:val="000000" w:themeColor="text1"/>
        </w:rPr>
        <w:t xml:space="preserve">несоответствие некоммерческой организации критериям отбора, установленным пунктом </w:t>
      </w:r>
      <w:r w:rsidR="00946EEC" w:rsidRPr="005269B7">
        <w:rPr>
          <w:color w:val="000000" w:themeColor="text1"/>
        </w:rPr>
        <w:t>8</w:t>
      </w:r>
      <w:r w:rsidRPr="005269B7">
        <w:rPr>
          <w:color w:val="000000" w:themeColor="text1"/>
        </w:rPr>
        <w:t xml:space="preserve"> </w:t>
      </w:r>
      <w:r w:rsidR="00946EEC" w:rsidRPr="005269B7">
        <w:rPr>
          <w:color w:val="000000" w:themeColor="text1"/>
        </w:rPr>
        <w:t>настоящего объявления</w:t>
      </w:r>
      <w:r w:rsidRPr="005269B7">
        <w:rPr>
          <w:color w:val="000000" w:themeColor="text1"/>
        </w:rPr>
        <w:t>;</w:t>
      </w:r>
    </w:p>
    <w:p w:rsidR="00B22E0D" w:rsidRPr="005269B7" w:rsidRDefault="00B22E0D" w:rsidP="00A861CB">
      <w:pPr>
        <w:pStyle w:val="s1"/>
        <w:shd w:val="clear" w:color="auto" w:fill="FFFFFF"/>
        <w:spacing w:before="0" w:beforeAutospacing="0" w:after="0" w:afterAutospacing="0"/>
        <w:ind w:firstLine="708"/>
        <w:jc w:val="both"/>
        <w:rPr>
          <w:color w:val="000000" w:themeColor="text1"/>
        </w:rPr>
      </w:pPr>
      <w:r w:rsidRPr="005269B7">
        <w:rPr>
          <w:color w:val="000000" w:themeColor="text1"/>
        </w:rPr>
        <w:t>отсутствие лимитов бюджетных обязательств.</w:t>
      </w:r>
    </w:p>
    <w:p w:rsidR="00B22E0D" w:rsidRPr="005269B7" w:rsidRDefault="00B22E0D" w:rsidP="00A861CB">
      <w:pPr>
        <w:pStyle w:val="s1"/>
        <w:shd w:val="clear" w:color="auto" w:fill="FFFFFF"/>
        <w:spacing w:before="0" w:beforeAutospacing="0" w:after="0" w:afterAutospacing="0"/>
        <w:ind w:firstLine="708"/>
        <w:jc w:val="both"/>
        <w:rPr>
          <w:color w:val="000000" w:themeColor="text1"/>
        </w:rPr>
      </w:pPr>
      <w:r w:rsidRPr="005269B7">
        <w:rPr>
          <w:color w:val="000000" w:themeColor="text1"/>
        </w:rPr>
        <w:t xml:space="preserve">При отсутствии оснований для отклонения заявки Министерство не позднее пятого рабочего дня со дня истечения срока, указанного в абзаце </w:t>
      </w:r>
      <w:r w:rsidR="00946EEC" w:rsidRPr="005269B7">
        <w:rPr>
          <w:color w:val="000000" w:themeColor="text1"/>
        </w:rPr>
        <w:t>четвертом</w:t>
      </w:r>
      <w:r w:rsidRPr="005269B7">
        <w:rPr>
          <w:color w:val="000000" w:themeColor="text1"/>
        </w:rPr>
        <w:t xml:space="preserve"> </w:t>
      </w:r>
      <w:r w:rsidR="00946EEC" w:rsidRPr="005269B7">
        <w:rPr>
          <w:color w:val="000000" w:themeColor="text1"/>
        </w:rPr>
        <w:t>пункта 10 настоящего объявления</w:t>
      </w:r>
      <w:r w:rsidRPr="005269B7">
        <w:rPr>
          <w:color w:val="000000" w:themeColor="text1"/>
        </w:rPr>
        <w:t>, определяет победителя отбора и принимает решение о предоставлении субсидии.</w:t>
      </w:r>
    </w:p>
    <w:p w:rsidR="00B22E0D" w:rsidRPr="005269B7" w:rsidRDefault="00B22E0D" w:rsidP="00A861CB">
      <w:pPr>
        <w:pStyle w:val="s1"/>
        <w:shd w:val="clear" w:color="auto" w:fill="FFFFFF"/>
        <w:spacing w:before="0" w:beforeAutospacing="0" w:after="0" w:afterAutospacing="0"/>
        <w:ind w:firstLine="708"/>
        <w:jc w:val="both"/>
        <w:rPr>
          <w:color w:val="000000" w:themeColor="text1"/>
        </w:rPr>
      </w:pPr>
      <w:r w:rsidRPr="005269B7">
        <w:rPr>
          <w:color w:val="000000" w:themeColor="text1"/>
        </w:rPr>
        <w:t>Министерство не позднее третьего рабочего дня, следующего за днем принятия решения о предоставлении субсидии, размещает на едином портале и на официальном сайте Министерства в информационно-телекоммуникационной сети «Интернет» информацию о результатах рассмотрения заявки, включающую следующие сведения:</w:t>
      </w:r>
    </w:p>
    <w:p w:rsidR="00B22E0D" w:rsidRPr="005269B7" w:rsidRDefault="00B22E0D" w:rsidP="00A861CB">
      <w:pPr>
        <w:pStyle w:val="s1"/>
        <w:shd w:val="clear" w:color="auto" w:fill="FFFFFF"/>
        <w:spacing w:before="0" w:beforeAutospacing="0" w:after="0" w:afterAutospacing="0"/>
        <w:ind w:firstLine="708"/>
        <w:jc w:val="both"/>
        <w:rPr>
          <w:color w:val="000000" w:themeColor="text1"/>
        </w:rPr>
      </w:pPr>
      <w:r w:rsidRPr="005269B7">
        <w:rPr>
          <w:color w:val="000000" w:themeColor="text1"/>
        </w:rPr>
        <w:t>дату, время и место проведения рассмотрения заявок;</w:t>
      </w:r>
    </w:p>
    <w:p w:rsidR="00B22E0D" w:rsidRPr="005269B7" w:rsidRDefault="00B22E0D" w:rsidP="00A861CB">
      <w:pPr>
        <w:pStyle w:val="s1"/>
        <w:shd w:val="clear" w:color="auto" w:fill="FFFFFF"/>
        <w:spacing w:before="0" w:beforeAutospacing="0" w:after="0" w:afterAutospacing="0"/>
        <w:ind w:firstLine="708"/>
        <w:jc w:val="both"/>
        <w:rPr>
          <w:color w:val="000000" w:themeColor="text1"/>
        </w:rPr>
      </w:pPr>
      <w:r w:rsidRPr="005269B7">
        <w:rPr>
          <w:color w:val="000000" w:themeColor="text1"/>
        </w:rPr>
        <w:t>информацию о некоммерческих организациях, заявки которых были рассмотрены;</w:t>
      </w:r>
    </w:p>
    <w:p w:rsidR="00B22E0D" w:rsidRPr="005269B7" w:rsidRDefault="00B22E0D" w:rsidP="00A861CB">
      <w:pPr>
        <w:pStyle w:val="s1"/>
        <w:shd w:val="clear" w:color="auto" w:fill="FFFFFF"/>
        <w:spacing w:before="0" w:beforeAutospacing="0" w:after="0" w:afterAutospacing="0"/>
        <w:ind w:firstLine="708"/>
        <w:jc w:val="both"/>
        <w:rPr>
          <w:color w:val="000000" w:themeColor="text1"/>
        </w:rPr>
      </w:pPr>
      <w:r w:rsidRPr="005269B7">
        <w:rPr>
          <w:color w:val="000000" w:themeColor="text1"/>
        </w:rPr>
        <w:t>информацию о некоммерческих организациях,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B22E0D" w:rsidRPr="005269B7" w:rsidRDefault="00B22E0D" w:rsidP="00A861CB">
      <w:pPr>
        <w:pStyle w:val="s1"/>
        <w:shd w:val="clear" w:color="auto" w:fill="FFFFFF"/>
        <w:spacing w:before="0" w:beforeAutospacing="0" w:after="0" w:afterAutospacing="0"/>
        <w:ind w:firstLine="708"/>
        <w:jc w:val="both"/>
        <w:rPr>
          <w:color w:val="000000" w:themeColor="text1"/>
        </w:rPr>
      </w:pPr>
      <w:r w:rsidRPr="005269B7">
        <w:rPr>
          <w:color w:val="000000" w:themeColor="text1"/>
        </w:rPr>
        <w:t>наименования некоммерческих организаций, прошедших отбор, с которыми заключаются соглашения, и размеры предоставляемых им субсидий.</w:t>
      </w:r>
    </w:p>
    <w:p w:rsidR="00963E0E" w:rsidRPr="005269B7" w:rsidRDefault="00B22E0D" w:rsidP="00A861CB">
      <w:pPr>
        <w:pStyle w:val="s1"/>
        <w:shd w:val="clear" w:color="auto" w:fill="FFFFFF"/>
        <w:spacing w:before="0" w:beforeAutospacing="0" w:after="0" w:afterAutospacing="0"/>
        <w:ind w:firstLine="708"/>
        <w:jc w:val="both"/>
        <w:rPr>
          <w:color w:val="000000" w:themeColor="text1"/>
        </w:rPr>
      </w:pPr>
      <w:r w:rsidRPr="005269B7">
        <w:rPr>
          <w:color w:val="000000" w:themeColor="text1"/>
        </w:rPr>
        <w:t>Заявки хранятся в Министерстве. Министерство на основании заявления некоммерческой организации возвращает заявку в случае, если на едином портале и на официальном сайте Министерства в информационно-телекоммуникационной сети «Интернет» имеется информация об отклонении заявки. Отзыв заявки до принятия Министерством решения об отклонении заявки не допускается. Неистребованные заявки хранятся в Министерстве в течение 10 лет.</w:t>
      </w:r>
    </w:p>
    <w:p w:rsidR="00632729" w:rsidRPr="005269B7" w:rsidRDefault="00632729" w:rsidP="00632729">
      <w:pPr>
        <w:pStyle w:val="s1"/>
        <w:shd w:val="clear" w:color="auto" w:fill="FFFFFF"/>
        <w:spacing w:before="0" w:beforeAutospacing="0" w:after="0" w:afterAutospacing="0"/>
        <w:ind w:firstLine="708"/>
        <w:jc w:val="both"/>
        <w:rPr>
          <w:b/>
          <w:color w:val="000000" w:themeColor="text1"/>
        </w:rPr>
      </w:pPr>
    </w:p>
    <w:p w:rsidR="00DF3A07" w:rsidRPr="005269B7" w:rsidRDefault="00632729" w:rsidP="00632729">
      <w:pPr>
        <w:pStyle w:val="s1"/>
        <w:shd w:val="clear" w:color="auto" w:fill="FFFFFF"/>
        <w:spacing w:before="0" w:beforeAutospacing="0" w:after="0" w:afterAutospacing="0"/>
        <w:ind w:firstLine="708"/>
        <w:jc w:val="both"/>
        <w:rPr>
          <w:b/>
          <w:color w:val="000000" w:themeColor="text1"/>
        </w:rPr>
      </w:pPr>
      <w:r w:rsidRPr="005269B7">
        <w:rPr>
          <w:b/>
          <w:color w:val="000000" w:themeColor="text1"/>
        </w:rPr>
        <w:t>12)С</w:t>
      </w:r>
      <w:r w:rsidR="00B1745A" w:rsidRPr="005269B7">
        <w:rPr>
          <w:b/>
          <w:color w:val="000000" w:themeColor="text1"/>
        </w:rPr>
        <w:t>рок, в течение которого победитель отбора должен подписать согла</w:t>
      </w:r>
      <w:r w:rsidR="00864A0B" w:rsidRPr="005269B7">
        <w:rPr>
          <w:b/>
          <w:color w:val="000000" w:themeColor="text1"/>
        </w:rPr>
        <w:t>шение о предоставлении субсидии</w:t>
      </w:r>
      <w:r w:rsidR="00DF3A07" w:rsidRPr="005269B7">
        <w:rPr>
          <w:b/>
          <w:color w:val="000000" w:themeColor="text1"/>
        </w:rPr>
        <w:t>;</w:t>
      </w:r>
    </w:p>
    <w:p w:rsidR="00DF3A07" w:rsidRPr="005269B7" w:rsidRDefault="00BE3751" w:rsidP="00632729">
      <w:pPr>
        <w:pStyle w:val="s1"/>
        <w:shd w:val="clear" w:color="auto" w:fill="FFFFFF"/>
        <w:spacing w:before="0" w:beforeAutospacing="0" w:after="0" w:afterAutospacing="0"/>
        <w:ind w:firstLine="708"/>
        <w:jc w:val="both"/>
        <w:rPr>
          <w:b/>
          <w:color w:val="000000" w:themeColor="text1"/>
        </w:rPr>
      </w:pPr>
      <w:r w:rsidRPr="005269B7">
        <w:rPr>
          <w:b/>
          <w:color w:val="000000" w:themeColor="text1"/>
        </w:rPr>
        <w:t>У</w:t>
      </w:r>
      <w:r w:rsidR="00DF3A07" w:rsidRPr="005269B7">
        <w:rPr>
          <w:b/>
          <w:color w:val="000000" w:themeColor="text1"/>
        </w:rPr>
        <w:t>словия признания победителя отбора уклонившимся от заключения соглашения:</w:t>
      </w:r>
    </w:p>
    <w:p w:rsidR="00DF3A07" w:rsidRPr="005269B7" w:rsidRDefault="00DF3A07" w:rsidP="00A861CB">
      <w:pPr>
        <w:pStyle w:val="s1"/>
        <w:shd w:val="clear" w:color="auto" w:fill="FFFFFF"/>
        <w:spacing w:before="0" w:beforeAutospacing="0" w:after="0" w:afterAutospacing="0"/>
        <w:ind w:firstLine="708"/>
        <w:jc w:val="both"/>
        <w:rPr>
          <w:color w:val="000000" w:themeColor="text1"/>
        </w:rPr>
      </w:pPr>
      <w:r w:rsidRPr="005269B7">
        <w:rPr>
          <w:color w:val="000000" w:themeColor="text1"/>
        </w:rPr>
        <w:t>Соглашение заключается между некоммерческой организацией и Министерством в соответствии с типовой формой, установленной Министерством финансов Республики Татарстан. Соглашение заключается в течение пяти рабочих дней со дня принятия Министерством решения о предоставлении субсидии.</w:t>
      </w:r>
    </w:p>
    <w:p w:rsidR="00B1745A" w:rsidRPr="005269B7" w:rsidRDefault="00DF3A07" w:rsidP="00A861CB">
      <w:pPr>
        <w:pStyle w:val="s1"/>
        <w:shd w:val="clear" w:color="auto" w:fill="FFFFFF"/>
        <w:spacing w:before="0" w:beforeAutospacing="0" w:after="0" w:afterAutospacing="0"/>
        <w:ind w:firstLine="708"/>
        <w:jc w:val="both"/>
        <w:rPr>
          <w:color w:val="000000" w:themeColor="text1"/>
        </w:rPr>
      </w:pPr>
      <w:r w:rsidRPr="005269B7">
        <w:rPr>
          <w:color w:val="000000" w:themeColor="text1"/>
        </w:rPr>
        <w:t>В случае если некоммерческая организация не подписала соглашение в срок, указанный в абзаце первом настоящего пункта, она считается уклонившейся от заключения соглашения.</w:t>
      </w:r>
    </w:p>
    <w:p w:rsidR="003F698B" w:rsidRPr="005269B7" w:rsidRDefault="003F698B" w:rsidP="00A861CB">
      <w:pPr>
        <w:spacing w:after="0" w:line="240" w:lineRule="auto"/>
        <w:jc w:val="both"/>
        <w:rPr>
          <w:rFonts w:ascii="Times New Roman" w:hAnsi="Times New Roman" w:cs="Times New Roman"/>
          <w:b/>
          <w:bCs/>
          <w:color w:val="000000" w:themeColor="text1"/>
          <w:sz w:val="24"/>
          <w:szCs w:val="24"/>
        </w:rPr>
      </w:pPr>
    </w:p>
    <w:p w:rsidR="00A42861" w:rsidRPr="005269B7" w:rsidRDefault="00A42861" w:rsidP="00A861CB">
      <w:pPr>
        <w:spacing w:after="0" w:line="240" w:lineRule="auto"/>
        <w:jc w:val="both"/>
        <w:rPr>
          <w:rFonts w:ascii="Times New Roman" w:hAnsi="Times New Roman" w:cs="Times New Roman"/>
          <w:b/>
          <w:bCs/>
          <w:color w:val="000000" w:themeColor="text1"/>
          <w:sz w:val="24"/>
          <w:szCs w:val="24"/>
        </w:rPr>
      </w:pPr>
    </w:p>
    <w:p w:rsidR="00FC6DED" w:rsidRPr="005269B7" w:rsidRDefault="00FC6DED" w:rsidP="00A861CB">
      <w:pPr>
        <w:spacing w:after="0" w:line="240" w:lineRule="auto"/>
        <w:jc w:val="both"/>
        <w:rPr>
          <w:rFonts w:ascii="Times New Roman" w:hAnsi="Times New Roman" w:cs="Times New Roman"/>
          <w:b/>
          <w:bCs/>
          <w:color w:val="000000" w:themeColor="text1"/>
          <w:sz w:val="24"/>
          <w:szCs w:val="24"/>
        </w:rPr>
      </w:pPr>
    </w:p>
    <w:p w:rsidR="00FC6DED" w:rsidRPr="005269B7" w:rsidRDefault="00FC6DED" w:rsidP="00A861CB">
      <w:pPr>
        <w:spacing w:after="0" w:line="240" w:lineRule="auto"/>
        <w:jc w:val="both"/>
        <w:rPr>
          <w:rFonts w:ascii="Times New Roman" w:hAnsi="Times New Roman" w:cs="Times New Roman"/>
          <w:b/>
          <w:bCs/>
          <w:color w:val="000000" w:themeColor="text1"/>
          <w:sz w:val="24"/>
          <w:szCs w:val="24"/>
        </w:rPr>
      </w:pPr>
    </w:p>
    <w:p w:rsidR="00A42861" w:rsidRPr="005269B7" w:rsidRDefault="00A42861" w:rsidP="00A861CB">
      <w:pPr>
        <w:spacing w:after="0" w:line="240" w:lineRule="auto"/>
        <w:jc w:val="both"/>
        <w:rPr>
          <w:rFonts w:ascii="Times New Roman" w:hAnsi="Times New Roman" w:cs="Times New Roman"/>
          <w:b/>
          <w:bCs/>
          <w:color w:val="000000" w:themeColor="text1"/>
          <w:sz w:val="24"/>
          <w:szCs w:val="24"/>
        </w:rPr>
      </w:pPr>
    </w:p>
    <w:p w:rsidR="00A42861" w:rsidRPr="005269B7" w:rsidRDefault="00A42861" w:rsidP="00A861CB">
      <w:pPr>
        <w:spacing w:after="0" w:line="240" w:lineRule="auto"/>
        <w:jc w:val="both"/>
        <w:rPr>
          <w:rFonts w:ascii="Times New Roman" w:hAnsi="Times New Roman" w:cs="Times New Roman"/>
          <w:b/>
          <w:bCs/>
          <w:color w:val="000000" w:themeColor="text1"/>
          <w:sz w:val="24"/>
          <w:szCs w:val="24"/>
        </w:rPr>
      </w:pPr>
    </w:p>
    <w:p w:rsidR="00A42861" w:rsidRPr="005269B7" w:rsidRDefault="00A42861" w:rsidP="00A861CB">
      <w:pPr>
        <w:spacing w:after="0" w:line="240" w:lineRule="auto"/>
        <w:jc w:val="both"/>
        <w:rPr>
          <w:rFonts w:ascii="Times New Roman" w:hAnsi="Times New Roman" w:cs="Times New Roman"/>
          <w:b/>
          <w:bCs/>
          <w:color w:val="000000" w:themeColor="text1"/>
          <w:sz w:val="24"/>
          <w:szCs w:val="24"/>
        </w:rPr>
      </w:pPr>
    </w:p>
    <w:p w:rsidR="005269B7" w:rsidRPr="005269B7" w:rsidRDefault="005269B7" w:rsidP="00A861CB">
      <w:pPr>
        <w:spacing w:after="0" w:line="240" w:lineRule="auto"/>
        <w:jc w:val="both"/>
        <w:rPr>
          <w:rFonts w:ascii="Times New Roman" w:hAnsi="Times New Roman" w:cs="Times New Roman"/>
          <w:b/>
          <w:bCs/>
          <w:color w:val="000000" w:themeColor="text1"/>
          <w:sz w:val="24"/>
          <w:szCs w:val="24"/>
        </w:rPr>
      </w:pPr>
    </w:p>
    <w:p w:rsidR="005269B7" w:rsidRPr="005269B7" w:rsidRDefault="005269B7" w:rsidP="00A861CB">
      <w:pPr>
        <w:spacing w:after="0" w:line="240" w:lineRule="auto"/>
        <w:jc w:val="both"/>
        <w:rPr>
          <w:rFonts w:ascii="Times New Roman" w:hAnsi="Times New Roman" w:cs="Times New Roman"/>
          <w:b/>
          <w:bCs/>
          <w:color w:val="000000" w:themeColor="text1"/>
          <w:sz w:val="24"/>
          <w:szCs w:val="24"/>
        </w:rPr>
      </w:pPr>
    </w:p>
    <w:p w:rsidR="00F23266" w:rsidRDefault="00F23266" w:rsidP="00806B90">
      <w:pPr>
        <w:jc w:val="right"/>
        <w:rPr>
          <w:rFonts w:ascii="Times New Roman" w:hAnsi="Times New Roman" w:cs="Times New Roman"/>
          <w:b/>
          <w:bCs/>
          <w:color w:val="000000" w:themeColor="text1"/>
          <w:sz w:val="24"/>
          <w:szCs w:val="24"/>
        </w:rPr>
      </w:pPr>
    </w:p>
    <w:p w:rsidR="002B4E3A" w:rsidRPr="005269B7" w:rsidRDefault="002B4E3A">
      <w:pPr>
        <w:rPr>
          <w:rFonts w:ascii="Times New Roman" w:hAnsi="Times New Roman" w:cs="Times New Roman"/>
          <w:color w:val="000000" w:themeColor="text1"/>
          <w:sz w:val="24"/>
          <w:szCs w:val="24"/>
        </w:rPr>
      </w:pPr>
    </w:p>
    <w:sectPr w:rsidR="002B4E3A" w:rsidRPr="005269B7" w:rsidSect="00F23266">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6E0E" w:rsidRDefault="000C6E0E" w:rsidP="00311DF6">
      <w:pPr>
        <w:spacing w:after="0" w:line="240" w:lineRule="auto"/>
      </w:pPr>
      <w:r>
        <w:separator/>
      </w:r>
    </w:p>
  </w:endnote>
  <w:endnote w:type="continuationSeparator" w:id="0">
    <w:p w:rsidR="000C6E0E" w:rsidRDefault="000C6E0E" w:rsidP="00311D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6E0E" w:rsidRDefault="000C6E0E" w:rsidP="00311DF6">
      <w:pPr>
        <w:spacing w:after="0" w:line="240" w:lineRule="auto"/>
      </w:pPr>
      <w:r>
        <w:separator/>
      </w:r>
    </w:p>
  </w:footnote>
  <w:footnote w:type="continuationSeparator" w:id="0">
    <w:p w:rsidR="000C6E0E" w:rsidRDefault="000C6E0E" w:rsidP="00311D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3188253"/>
      <w:docPartObj>
        <w:docPartGallery w:val="Page Numbers (Top of Page)"/>
        <w:docPartUnique/>
      </w:docPartObj>
    </w:sdtPr>
    <w:sdtEndPr/>
    <w:sdtContent>
      <w:p w:rsidR="00F23266" w:rsidRDefault="00F23266">
        <w:pPr>
          <w:pStyle w:val="a4"/>
          <w:jc w:val="center"/>
        </w:pPr>
        <w:r>
          <w:fldChar w:fldCharType="begin"/>
        </w:r>
        <w:r>
          <w:instrText>PAGE   \* MERGEFORMAT</w:instrText>
        </w:r>
        <w:r>
          <w:fldChar w:fldCharType="separate"/>
        </w:r>
        <w:r w:rsidR="00DA59B5">
          <w:rPr>
            <w:noProof/>
          </w:rPr>
          <w:t>5</w:t>
        </w:r>
        <w:r>
          <w:fldChar w:fldCharType="end"/>
        </w:r>
      </w:p>
    </w:sdtContent>
  </w:sdt>
  <w:p w:rsidR="00F23266" w:rsidRDefault="00F23266">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F73"/>
    <w:rsid w:val="00025E9D"/>
    <w:rsid w:val="0006090C"/>
    <w:rsid w:val="00090D98"/>
    <w:rsid w:val="000A443E"/>
    <w:rsid w:val="000C6E0E"/>
    <w:rsid w:val="000D7FF2"/>
    <w:rsid w:val="0014205F"/>
    <w:rsid w:val="00157564"/>
    <w:rsid w:val="00157DBB"/>
    <w:rsid w:val="0016023D"/>
    <w:rsid w:val="0017736F"/>
    <w:rsid w:val="00215741"/>
    <w:rsid w:val="00274EC8"/>
    <w:rsid w:val="002B3541"/>
    <w:rsid w:val="002B4E3A"/>
    <w:rsid w:val="002C119D"/>
    <w:rsid w:val="002C2FED"/>
    <w:rsid w:val="002E42EC"/>
    <w:rsid w:val="002E5F73"/>
    <w:rsid w:val="002F3C31"/>
    <w:rsid w:val="00311DF6"/>
    <w:rsid w:val="003449A6"/>
    <w:rsid w:val="003F698B"/>
    <w:rsid w:val="00401FD6"/>
    <w:rsid w:val="00446945"/>
    <w:rsid w:val="00472468"/>
    <w:rsid w:val="005211FA"/>
    <w:rsid w:val="005269B7"/>
    <w:rsid w:val="00571B16"/>
    <w:rsid w:val="005D000F"/>
    <w:rsid w:val="005F2A55"/>
    <w:rsid w:val="00632729"/>
    <w:rsid w:val="00653CD5"/>
    <w:rsid w:val="006803B6"/>
    <w:rsid w:val="006E78E8"/>
    <w:rsid w:val="006F4F43"/>
    <w:rsid w:val="00705826"/>
    <w:rsid w:val="0074043A"/>
    <w:rsid w:val="00802208"/>
    <w:rsid w:val="00806B90"/>
    <w:rsid w:val="008226AC"/>
    <w:rsid w:val="00823A40"/>
    <w:rsid w:val="0083150B"/>
    <w:rsid w:val="0086296C"/>
    <w:rsid w:val="00864A0B"/>
    <w:rsid w:val="008F5BC7"/>
    <w:rsid w:val="00912DB1"/>
    <w:rsid w:val="00946EEC"/>
    <w:rsid w:val="00963E0E"/>
    <w:rsid w:val="00964753"/>
    <w:rsid w:val="00966D72"/>
    <w:rsid w:val="009A4832"/>
    <w:rsid w:val="00A42861"/>
    <w:rsid w:val="00A861CB"/>
    <w:rsid w:val="00B0096D"/>
    <w:rsid w:val="00B1745A"/>
    <w:rsid w:val="00B22E0D"/>
    <w:rsid w:val="00B46130"/>
    <w:rsid w:val="00B63F97"/>
    <w:rsid w:val="00B84FC0"/>
    <w:rsid w:val="00BA4435"/>
    <w:rsid w:val="00BE3751"/>
    <w:rsid w:val="00BF249D"/>
    <w:rsid w:val="00C70447"/>
    <w:rsid w:val="00CA3B31"/>
    <w:rsid w:val="00D0302A"/>
    <w:rsid w:val="00D635E6"/>
    <w:rsid w:val="00D65BA2"/>
    <w:rsid w:val="00D91385"/>
    <w:rsid w:val="00DA59B5"/>
    <w:rsid w:val="00DF3A07"/>
    <w:rsid w:val="00E07DB6"/>
    <w:rsid w:val="00E23121"/>
    <w:rsid w:val="00E2685D"/>
    <w:rsid w:val="00E80649"/>
    <w:rsid w:val="00F10ADF"/>
    <w:rsid w:val="00F23266"/>
    <w:rsid w:val="00F31013"/>
    <w:rsid w:val="00FC6DED"/>
    <w:rsid w:val="00FF21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462BB"/>
  <w15:docId w15:val="{D881F84E-7B1F-4F8E-96BD-939B32139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71B16"/>
    <w:rPr>
      <w:color w:val="0000FF"/>
      <w:u w:val="single"/>
    </w:rPr>
  </w:style>
  <w:style w:type="paragraph" w:styleId="a4">
    <w:name w:val="header"/>
    <w:basedOn w:val="a"/>
    <w:link w:val="a5"/>
    <w:uiPriority w:val="99"/>
    <w:unhideWhenUsed/>
    <w:rsid w:val="00311DF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11DF6"/>
  </w:style>
  <w:style w:type="paragraph" w:styleId="a6">
    <w:name w:val="footer"/>
    <w:basedOn w:val="a"/>
    <w:link w:val="a7"/>
    <w:uiPriority w:val="99"/>
    <w:unhideWhenUsed/>
    <w:rsid w:val="00311DF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11DF6"/>
  </w:style>
  <w:style w:type="paragraph" w:customStyle="1" w:styleId="s1">
    <w:name w:val="s_1"/>
    <w:basedOn w:val="a"/>
    <w:rsid w:val="0070582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
    <w:rsid w:val="00D030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Emphasis"/>
    <w:basedOn w:val="a0"/>
    <w:uiPriority w:val="20"/>
    <w:qFormat/>
    <w:rsid w:val="00864A0B"/>
    <w:rPr>
      <w:i/>
      <w:iCs/>
    </w:rPr>
  </w:style>
  <w:style w:type="character" w:customStyle="1" w:styleId="highlightsearch">
    <w:name w:val="highlightsearch"/>
    <w:basedOn w:val="a0"/>
    <w:rsid w:val="00A861CB"/>
  </w:style>
  <w:style w:type="paragraph" w:styleId="HTML">
    <w:name w:val="HTML Preformatted"/>
    <w:basedOn w:val="a"/>
    <w:link w:val="HTML0"/>
    <w:uiPriority w:val="99"/>
    <w:semiHidden/>
    <w:unhideWhenUsed/>
    <w:rsid w:val="002B4E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2B4E3A"/>
    <w:rPr>
      <w:rFonts w:ascii="Courier New" w:eastAsia="Times New Roman" w:hAnsi="Courier New" w:cs="Courier New"/>
      <w:sz w:val="20"/>
      <w:szCs w:val="20"/>
      <w:lang w:eastAsia="ru-RU"/>
    </w:rPr>
  </w:style>
  <w:style w:type="paragraph" w:customStyle="1" w:styleId="indent1">
    <w:name w:val="indent_1"/>
    <w:basedOn w:val="a"/>
    <w:rsid w:val="00806B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806B90"/>
  </w:style>
  <w:style w:type="table" w:styleId="a9">
    <w:name w:val="Table Grid"/>
    <w:basedOn w:val="a1"/>
    <w:uiPriority w:val="59"/>
    <w:rsid w:val="008629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17736F"/>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7736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8976">
      <w:bodyDiv w:val="1"/>
      <w:marLeft w:val="0"/>
      <w:marRight w:val="0"/>
      <w:marTop w:val="0"/>
      <w:marBottom w:val="0"/>
      <w:divBdr>
        <w:top w:val="none" w:sz="0" w:space="0" w:color="auto"/>
        <w:left w:val="none" w:sz="0" w:space="0" w:color="auto"/>
        <w:bottom w:val="none" w:sz="0" w:space="0" w:color="auto"/>
        <w:right w:val="none" w:sz="0" w:space="0" w:color="auto"/>
      </w:divBdr>
      <w:divsChild>
        <w:div w:id="1083919164">
          <w:marLeft w:val="0"/>
          <w:marRight w:val="0"/>
          <w:marTop w:val="0"/>
          <w:marBottom w:val="0"/>
          <w:divBdr>
            <w:top w:val="none" w:sz="0" w:space="0" w:color="auto"/>
            <w:left w:val="none" w:sz="0" w:space="0" w:color="auto"/>
            <w:bottom w:val="none" w:sz="0" w:space="0" w:color="auto"/>
            <w:right w:val="none" w:sz="0" w:space="0" w:color="auto"/>
          </w:divBdr>
          <w:divsChild>
            <w:div w:id="1708604929">
              <w:marLeft w:val="0"/>
              <w:marRight w:val="0"/>
              <w:marTop w:val="0"/>
              <w:marBottom w:val="0"/>
              <w:divBdr>
                <w:top w:val="none" w:sz="0" w:space="0" w:color="auto"/>
                <w:left w:val="none" w:sz="0" w:space="0" w:color="auto"/>
                <w:bottom w:val="none" w:sz="0" w:space="0" w:color="auto"/>
                <w:right w:val="none" w:sz="0" w:space="0" w:color="auto"/>
              </w:divBdr>
            </w:div>
          </w:divsChild>
        </w:div>
        <w:div w:id="323047656">
          <w:marLeft w:val="0"/>
          <w:marRight w:val="0"/>
          <w:marTop w:val="0"/>
          <w:marBottom w:val="0"/>
          <w:divBdr>
            <w:top w:val="none" w:sz="0" w:space="0" w:color="auto"/>
            <w:left w:val="none" w:sz="0" w:space="0" w:color="auto"/>
            <w:bottom w:val="none" w:sz="0" w:space="0" w:color="auto"/>
            <w:right w:val="none" w:sz="0" w:space="0" w:color="auto"/>
          </w:divBdr>
          <w:divsChild>
            <w:div w:id="1456947294">
              <w:marLeft w:val="0"/>
              <w:marRight w:val="0"/>
              <w:marTop w:val="0"/>
              <w:marBottom w:val="120"/>
              <w:divBdr>
                <w:top w:val="none" w:sz="0" w:space="0" w:color="auto"/>
                <w:left w:val="none" w:sz="0" w:space="0" w:color="auto"/>
                <w:bottom w:val="none" w:sz="0" w:space="0" w:color="auto"/>
                <w:right w:val="none" w:sz="0" w:space="0" w:color="auto"/>
              </w:divBdr>
            </w:div>
            <w:div w:id="1847984390">
              <w:marLeft w:val="0"/>
              <w:marRight w:val="0"/>
              <w:marTop w:val="0"/>
              <w:marBottom w:val="120"/>
              <w:divBdr>
                <w:top w:val="none" w:sz="0" w:space="0" w:color="auto"/>
                <w:left w:val="none" w:sz="0" w:space="0" w:color="auto"/>
                <w:bottom w:val="none" w:sz="0" w:space="0" w:color="auto"/>
                <w:right w:val="none" w:sz="0" w:space="0" w:color="auto"/>
              </w:divBdr>
            </w:div>
            <w:div w:id="1520697881">
              <w:marLeft w:val="0"/>
              <w:marRight w:val="0"/>
              <w:marTop w:val="0"/>
              <w:marBottom w:val="0"/>
              <w:divBdr>
                <w:top w:val="none" w:sz="0" w:space="0" w:color="auto"/>
                <w:left w:val="none" w:sz="0" w:space="0" w:color="auto"/>
                <w:bottom w:val="none" w:sz="0" w:space="0" w:color="auto"/>
                <w:right w:val="none" w:sz="0" w:space="0" w:color="auto"/>
              </w:divBdr>
              <w:divsChild>
                <w:div w:id="102696879">
                  <w:marLeft w:val="0"/>
                  <w:marRight w:val="0"/>
                  <w:marTop w:val="0"/>
                  <w:marBottom w:val="0"/>
                  <w:divBdr>
                    <w:top w:val="none" w:sz="0" w:space="0" w:color="auto"/>
                    <w:left w:val="none" w:sz="0" w:space="0" w:color="auto"/>
                    <w:bottom w:val="none" w:sz="0" w:space="0" w:color="auto"/>
                    <w:right w:val="none" w:sz="0" w:space="0" w:color="auto"/>
                  </w:divBdr>
                  <w:divsChild>
                    <w:div w:id="1836801741">
                      <w:marLeft w:val="0"/>
                      <w:marRight w:val="0"/>
                      <w:marTop w:val="210"/>
                      <w:marBottom w:val="210"/>
                      <w:divBdr>
                        <w:top w:val="none" w:sz="0" w:space="0" w:color="auto"/>
                        <w:left w:val="none" w:sz="0" w:space="0" w:color="auto"/>
                        <w:bottom w:val="none" w:sz="0" w:space="0" w:color="auto"/>
                        <w:right w:val="none" w:sz="0" w:space="0" w:color="auto"/>
                      </w:divBdr>
                      <w:divsChild>
                        <w:div w:id="1383479164">
                          <w:marLeft w:val="0"/>
                          <w:marRight w:val="0"/>
                          <w:marTop w:val="0"/>
                          <w:marBottom w:val="0"/>
                          <w:divBdr>
                            <w:top w:val="none" w:sz="0" w:space="0" w:color="auto"/>
                            <w:left w:val="none" w:sz="0" w:space="0" w:color="auto"/>
                            <w:bottom w:val="none" w:sz="0" w:space="0" w:color="auto"/>
                            <w:right w:val="none" w:sz="0" w:space="0" w:color="auto"/>
                          </w:divBdr>
                        </w:div>
                        <w:div w:id="682244056">
                          <w:marLeft w:val="0"/>
                          <w:marRight w:val="0"/>
                          <w:marTop w:val="0"/>
                          <w:marBottom w:val="0"/>
                          <w:divBdr>
                            <w:top w:val="none" w:sz="0" w:space="0" w:color="auto"/>
                            <w:left w:val="none" w:sz="0" w:space="0" w:color="auto"/>
                            <w:bottom w:val="none" w:sz="0" w:space="0" w:color="auto"/>
                            <w:right w:val="none" w:sz="0" w:space="0" w:color="auto"/>
                          </w:divBdr>
                        </w:div>
                      </w:divsChild>
                    </w:div>
                    <w:div w:id="1576863404">
                      <w:marLeft w:val="0"/>
                      <w:marRight w:val="0"/>
                      <w:marTop w:val="210"/>
                      <w:marBottom w:val="210"/>
                      <w:divBdr>
                        <w:top w:val="none" w:sz="0" w:space="0" w:color="auto"/>
                        <w:left w:val="none" w:sz="0" w:space="0" w:color="auto"/>
                        <w:bottom w:val="none" w:sz="0" w:space="0" w:color="auto"/>
                        <w:right w:val="none" w:sz="0" w:space="0" w:color="auto"/>
                      </w:divBdr>
                      <w:divsChild>
                        <w:div w:id="2057394099">
                          <w:marLeft w:val="0"/>
                          <w:marRight w:val="0"/>
                          <w:marTop w:val="0"/>
                          <w:marBottom w:val="0"/>
                          <w:divBdr>
                            <w:top w:val="none" w:sz="0" w:space="0" w:color="auto"/>
                            <w:left w:val="none" w:sz="0" w:space="0" w:color="auto"/>
                            <w:bottom w:val="none" w:sz="0" w:space="0" w:color="auto"/>
                            <w:right w:val="none" w:sz="0" w:space="0" w:color="auto"/>
                          </w:divBdr>
                        </w:div>
                        <w:div w:id="35797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3285">
      <w:bodyDiv w:val="1"/>
      <w:marLeft w:val="0"/>
      <w:marRight w:val="0"/>
      <w:marTop w:val="0"/>
      <w:marBottom w:val="0"/>
      <w:divBdr>
        <w:top w:val="none" w:sz="0" w:space="0" w:color="auto"/>
        <w:left w:val="none" w:sz="0" w:space="0" w:color="auto"/>
        <w:bottom w:val="none" w:sz="0" w:space="0" w:color="auto"/>
        <w:right w:val="none" w:sz="0" w:space="0" w:color="auto"/>
      </w:divBdr>
    </w:div>
    <w:div w:id="836115585">
      <w:bodyDiv w:val="1"/>
      <w:marLeft w:val="0"/>
      <w:marRight w:val="0"/>
      <w:marTop w:val="0"/>
      <w:marBottom w:val="0"/>
      <w:divBdr>
        <w:top w:val="none" w:sz="0" w:space="0" w:color="auto"/>
        <w:left w:val="none" w:sz="0" w:space="0" w:color="auto"/>
        <w:bottom w:val="none" w:sz="0" w:space="0" w:color="auto"/>
        <w:right w:val="none" w:sz="0" w:space="0" w:color="auto"/>
      </w:divBdr>
    </w:div>
    <w:div w:id="868757456">
      <w:bodyDiv w:val="1"/>
      <w:marLeft w:val="0"/>
      <w:marRight w:val="0"/>
      <w:marTop w:val="0"/>
      <w:marBottom w:val="0"/>
      <w:divBdr>
        <w:top w:val="none" w:sz="0" w:space="0" w:color="auto"/>
        <w:left w:val="none" w:sz="0" w:space="0" w:color="auto"/>
        <w:bottom w:val="none" w:sz="0" w:space="0" w:color="auto"/>
        <w:right w:val="none" w:sz="0" w:space="0" w:color="auto"/>
      </w:divBdr>
    </w:div>
    <w:div w:id="1018119096">
      <w:bodyDiv w:val="1"/>
      <w:marLeft w:val="0"/>
      <w:marRight w:val="0"/>
      <w:marTop w:val="0"/>
      <w:marBottom w:val="0"/>
      <w:divBdr>
        <w:top w:val="none" w:sz="0" w:space="0" w:color="auto"/>
        <w:left w:val="none" w:sz="0" w:space="0" w:color="auto"/>
        <w:bottom w:val="none" w:sz="0" w:space="0" w:color="auto"/>
        <w:right w:val="none" w:sz="0" w:space="0" w:color="auto"/>
      </w:divBdr>
    </w:div>
    <w:div w:id="1046635411">
      <w:bodyDiv w:val="1"/>
      <w:marLeft w:val="0"/>
      <w:marRight w:val="0"/>
      <w:marTop w:val="0"/>
      <w:marBottom w:val="0"/>
      <w:divBdr>
        <w:top w:val="none" w:sz="0" w:space="0" w:color="auto"/>
        <w:left w:val="none" w:sz="0" w:space="0" w:color="auto"/>
        <w:bottom w:val="none" w:sz="0" w:space="0" w:color="auto"/>
        <w:right w:val="none" w:sz="0" w:space="0" w:color="auto"/>
      </w:divBdr>
    </w:div>
    <w:div w:id="1192039147">
      <w:bodyDiv w:val="1"/>
      <w:marLeft w:val="0"/>
      <w:marRight w:val="0"/>
      <w:marTop w:val="0"/>
      <w:marBottom w:val="0"/>
      <w:divBdr>
        <w:top w:val="none" w:sz="0" w:space="0" w:color="auto"/>
        <w:left w:val="none" w:sz="0" w:space="0" w:color="auto"/>
        <w:bottom w:val="none" w:sz="0" w:space="0" w:color="auto"/>
        <w:right w:val="none" w:sz="0" w:space="0" w:color="auto"/>
      </w:divBdr>
    </w:div>
    <w:div w:id="1447384964">
      <w:bodyDiv w:val="1"/>
      <w:marLeft w:val="0"/>
      <w:marRight w:val="0"/>
      <w:marTop w:val="0"/>
      <w:marBottom w:val="0"/>
      <w:divBdr>
        <w:top w:val="none" w:sz="0" w:space="0" w:color="auto"/>
        <w:left w:val="none" w:sz="0" w:space="0" w:color="auto"/>
        <w:bottom w:val="none" w:sz="0" w:space="0" w:color="auto"/>
        <w:right w:val="none" w:sz="0" w:space="0" w:color="auto"/>
      </w:divBdr>
    </w:div>
    <w:div w:id="1621566954">
      <w:bodyDiv w:val="1"/>
      <w:marLeft w:val="0"/>
      <w:marRight w:val="0"/>
      <w:marTop w:val="0"/>
      <w:marBottom w:val="0"/>
      <w:divBdr>
        <w:top w:val="none" w:sz="0" w:space="0" w:color="auto"/>
        <w:left w:val="none" w:sz="0" w:space="0" w:color="auto"/>
        <w:bottom w:val="none" w:sz="0" w:space="0" w:color="auto"/>
        <w:right w:val="none" w:sz="0" w:space="0" w:color="auto"/>
      </w:divBdr>
    </w:div>
    <w:div w:id="1685086280">
      <w:bodyDiv w:val="1"/>
      <w:marLeft w:val="0"/>
      <w:marRight w:val="0"/>
      <w:marTop w:val="0"/>
      <w:marBottom w:val="0"/>
      <w:divBdr>
        <w:top w:val="none" w:sz="0" w:space="0" w:color="auto"/>
        <w:left w:val="none" w:sz="0" w:space="0" w:color="auto"/>
        <w:bottom w:val="none" w:sz="0" w:space="0" w:color="auto"/>
        <w:right w:val="none" w:sz="0" w:space="0" w:color="auto"/>
      </w:divBdr>
    </w:div>
    <w:div w:id="1775786243">
      <w:bodyDiv w:val="1"/>
      <w:marLeft w:val="0"/>
      <w:marRight w:val="0"/>
      <w:marTop w:val="0"/>
      <w:marBottom w:val="0"/>
      <w:divBdr>
        <w:top w:val="none" w:sz="0" w:space="0" w:color="auto"/>
        <w:left w:val="none" w:sz="0" w:space="0" w:color="auto"/>
        <w:bottom w:val="none" w:sz="0" w:space="0" w:color="auto"/>
        <w:right w:val="none" w:sz="0" w:space="0" w:color="auto"/>
      </w:divBdr>
      <w:divsChild>
        <w:div w:id="859243476">
          <w:marLeft w:val="0"/>
          <w:marRight w:val="0"/>
          <w:marTop w:val="0"/>
          <w:marBottom w:val="0"/>
          <w:divBdr>
            <w:top w:val="none" w:sz="0" w:space="0" w:color="auto"/>
            <w:left w:val="none" w:sz="0" w:space="0" w:color="auto"/>
            <w:bottom w:val="none" w:sz="0" w:space="0" w:color="auto"/>
            <w:right w:val="none" w:sz="0" w:space="0" w:color="auto"/>
          </w:divBdr>
        </w:div>
        <w:div w:id="230892859">
          <w:marLeft w:val="0"/>
          <w:marRight w:val="0"/>
          <w:marTop w:val="0"/>
          <w:marBottom w:val="11250"/>
          <w:divBdr>
            <w:top w:val="none" w:sz="0" w:space="0" w:color="auto"/>
            <w:left w:val="none" w:sz="0" w:space="0" w:color="auto"/>
            <w:bottom w:val="none" w:sz="0" w:space="0" w:color="auto"/>
            <w:right w:val="none" w:sz="0" w:space="0" w:color="auto"/>
          </w:divBdr>
          <w:divsChild>
            <w:div w:id="179444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556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mert.tatarstan.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anat.Lunkov@tatar.r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5</Pages>
  <Words>2326</Words>
  <Characters>13260</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Невский</dc:creator>
  <cp:keywords/>
  <dc:description/>
  <cp:lastModifiedBy>Гималдинова Анастасия Сергеевна</cp:lastModifiedBy>
  <cp:revision>59</cp:revision>
  <cp:lastPrinted>2021-06-21T07:28:00Z</cp:lastPrinted>
  <dcterms:created xsi:type="dcterms:W3CDTF">2021-06-18T13:38:00Z</dcterms:created>
  <dcterms:modified xsi:type="dcterms:W3CDTF">2021-06-21T14:45:00Z</dcterms:modified>
</cp:coreProperties>
</file>